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5D29" w14:textId="77777777" w:rsidR="00143298" w:rsidRDefault="00143298" w:rsidP="00143298">
      <w:pPr>
        <w:spacing w:after="160" w:line="259" w:lineRule="auto"/>
        <w:rPr>
          <w:rFonts w:eastAsia="Aptos" w:cs="Tahoma"/>
          <w:b/>
          <w:bCs/>
          <w:kern w:val="2"/>
          <w14:ligatures w14:val="standardContextual"/>
        </w:rPr>
      </w:pPr>
    </w:p>
    <w:p w14:paraId="096A5812" w14:textId="0E189150" w:rsidR="00CD5A7D" w:rsidRPr="00A75FBB" w:rsidRDefault="00CD5A7D" w:rsidP="00143298">
      <w:pPr>
        <w:spacing w:after="160" w:line="259" w:lineRule="auto"/>
        <w:rPr>
          <w:rFonts w:eastAsia="Aptos" w:cs="Tahoma"/>
          <w:b/>
          <w:bCs/>
          <w:kern w:val="2"/>
          <w14:ligatures w14:val="standardContextual"/>
        </w:rPr>
      </w:pPr>
      <w:r w:rsidRPr="744FE0A2">
        <w:rPr>
          <w:rFonts w:eastAsia="Aptos" w:cs="Tahoma"/>
          <w:b/>
          <w:bCs/>
          <w:kern w:val="2"/>
          <w14:ligatures w14:val="standardContextual"/>
        </w:rPr>
        <w:t xml:space="preserve">EWBL Project Proposal </w:t>
      </w:r>
    </w:p>
    <w:p w14:paraId="4FC16150" w14:textId="46AE9275" w:rsidR="00CD5A7D" w:rsidRPr="00A75FBB" w:rsidRDefault="00CD5A7D" w:rsidP="6E8CAD34">
      <w:pPr>
        <w:spacing w:after="160" w:line="259" w:lineRule="auto"/>
        <w:rPr>
          <w:rFonts w:eastAsia="Aptos" w:cs="Tahoma"/>
          <w:kern w:val="2"/>
          <w14:ligatures w14:val="standardContextual"/>
        </w:rPr>
      </w:pPr>
      <w:r w:rsidRPr="6E8CAD34">
        <w:rPr>
          <w:rFonts w:eastAsia="Aptos" w:cs="Tahoma"/>
          <w:kern w:val="2"/>
          <w14:ligatures w14:val="standardContextual"/>
        </w:rPr>
        <w:t xml:space="preserve">Feel free to customize each section with the specific details of your project. Send this to </w:t>
      </w:r>
      <w:hyperlink r:id="rId10" w:history="1">
        <w:r w:rsidR="78FAEEBE" w:rsidRPr="6E8CAD34">
          <w:rPr>
            <w:rFonts w:eastAsia="Aptos" w:cs="Tahoma"/>
            <w:color w:val="467886"/>
            <w:kern w:val="2"/>
            <w:u w:val="single"/>
            <w14:ligatures w14:val="standardContextual"/>
          </w:rPr>
          <w:t>Cli</w:t>
        </w:r>
        <w:r w:rsidRPr="6E8CAD34">
          <w:rPr>
            <w:rFonts w:eastAsia="Aptos" w:cs="Tahoma"/>
            <w:color w:val="467886"/>
            <w:kern w:val="2"/>
            <w:u w:val="single"/>
            <w14:ligatures w14:val="standardContextual"/>
          </w:rPr>
          <w:t>ve.</w:t>
        </w:r>
        <w:r w:rsidR="233B234E" w:rsidRPr="6E8CAD34">
          <w:rPr>
            <w:rFonts w:eastAsia="Aptos" w:cs="Tahoma"/>
            <w:color w:val="467886"/>
            <w:kern w:val="2"/>
            <w:u w:val="single"/>
            <w14:ligatures w14:val="standardContextual"/>
          </w:rPr>
          <w:t>W</w:t>
        </w:r>
        <w:r w:rsidRPr="6E8CAD34">
          <w:rPr>
            <w:rFonts w:eastAsia="Aptos" w:cs="Tahoma"/>
            <w:color w:val="467886"/>
            <w:kern w:val="2"/>
            <w:u w:val="single"/>
            <w14:ligatures w14:val="standardContextual"/>
          </w:rPr>
          <w:t>arn@uwe.ac.uk</w:t>
        </w:r>
      </w:hyperlink>
      <w:r w:rsidRPr="6E8CAD34">
        <w:rPr>
          <w:rFonts w:eastAsia="Aptos" w:cs="Tahoma"/>
          <w:kern w:val="2"/>
          <w14:ligatures w14:val="standardContextual"/>
        </w:rPr>
        <w:t xml:space="preserve"> when you are ready to start the EWBL module. This will trigger registration and allocation of supervision.</w:t>
      </w:r>
    </w:p>
    <w:p w14:paraId="48BF0B6F" w14:textId="0A382E01" w:rsidR="00CD5A7D" w:rsidRPr="00A75FBB" w:rsidRDefault="00CD5A7D" w:rsidP="140400AB">
      <w:pPr>
        <w:tabs>
          <w:tab w:val="center" w:pos="4680"/>
          <w:tab w:val="right" w:pos="9360"/>
        </w:tabs>
        <w:spacing w:after="160" w:line="259" w:lineRule="auto"/>
        <w:rPr>
          <w:rFonts w:eastAsia="Calibri" w:cs="Tahoma"/>
          <w:kern w:val="2"/>
          <w:lang w:val="en-US"/>
          <w14:ligatures w14:val="standardContextual"/>
        </w:rPr>
      </w:pPr>
      <w:r w:rsidRPr="140400AB">
        <w:rPr>
          <w:rFonts w:eastAsia="Calibri" w:cs="Tahoma"/>
          <w:kern w:val="2"/>
          <w:lang w:val="en-US"/>
          <w14:ligatures w14:val="standardContextual"/>
        </w:rPr>
        <w:t>Module Learning Outcomes (level</w:t>
      </w:r>
      <w:r w:rsidR="00FC771E" w:rsidRPr="140400AB">
        <w:rPr>
          <w:rFonts w:eastAsia="Calibri" w:cs="Tahoma"/>
          <w:kern w:val="2"/>
          <w:lang w:val="en-US"/>
          <w14:ligatures w14:val="standardContextual"/>
        </w:rPr>
        <w:t xml:space="preserve"> </w:t>
      </w:r>
      <w:r w:rsidRPr="140400AB">
        <w:rPr>
          <w:rFonts w:eastAsia="Calibri" w:cs="Tahoma"/>
          <w:kern w:val="2"/>
          <w:lang w:val="en-US"/>
          <w14:ligatures w14:val="standardContextual"/>
        </w:rPr>
        <w:t>7)</w:t>
      </w:r>
    </w:p>
    <w:tbl>
      <w:tblPr>
        <w:tblW w:w="9309" w:type="dxa"/>
        <w:tblCellSpacing w:w="15" w:type="dxa"/>
        <w:tblInd w:w="1" w:type="dxa"/>
        <w:tblLook w:val="04A0" w:firstRow="1" w:lastRow="0" w:firstColumn="1" w:lastColumn="0" w:noHBand="0" w:noVBand="1"/>
      </w:tblPr>
      <w:tblGrid>
        <w:gridCol w:w="9309"/>
      </w:tblGrid>
      <w:tr w:rsidR="00CD5A7D" w:rsidRPr="00A75FBB" w14:paraId="1D81D85A" w14:textId="77777777" w:rsidTr="00F91C0F">
        <w:trPr>
          <w:trHeight w:val="2720"/>
          <w:tblCellSpacing w:w="15" w:type="dxa"/>
        </w:trPr>
        <w:tc>
          <w:tcPr>
            <w:tcW w:w="0" w:type="auto"/>
            <w:shd w:val="clear" w:color="auto" w:fill="D1D1D1"/>
            <w:tcMar>
              <w:top w:w="15" w:type="dxa"/>
              <w:left w:w="15" w:type="dxa"/>
              <w:bottom w:w="15" w:type="dxa"/>
              <w:right w:w="15" w:type="dxa"/>
            </w:tcMar>
            <w:vAlign w:val="center"/>
            <w:hideMark/>
          </w:tcPr>
          <w:p w14:paraId="64268534" w14:textId="77777777" w:rsidR="00CD5A7D" w:rsidRPr="00A75FBB" w:rsidRDefault="00CD5A7D" w:rsidP="00CD5A7D">
            <w:pPr>
              <w:numPr>
                <w:ilvl w:val="0"/>
                <w:numId w:val="1"/>
              </w:numPr>
              <w:spacing w:after="160" w:line="259" w:lineRule="auto"/>
              <w:contextualSpacing/>
              <w:rPr>
                <w:rFonts w:eastAsia="Calibri" w:cs="Tahoma"/>
                <w:kern w:val="2"/>
                <w:szCs w:val="22"/>
                <w:lang w:val="en-US"/>
                <w14:ligatures w14:val="standardContextual"/>
              </w:rPr>
            </w:pPr>
            <w:r w:rsidRPr="00A75FBB">
              <w:rPr>
                <w:rFonts w:eastAsia="Calibri" w:cs="Tahoma"/>
                <w:kern w:val="2"/>
                <w:szCs w:val="22"/>
                <w:lang w:val="en-US"/>
                <w14:ligatures w14:val="standardContextual"/>
              </w:rPr>
              <w:t xml:space="preserve">Critically appraise existing knowledge, research, new evidence and innovations in practice </w:t>
            </w:r>
          </w:p>
          <w:p w14:paraId="34D0FA9A" w14:textId="77777777" w:rsidR="00CD5A7D" w:rsidRPr="00A75FBB" w:rsidRDefault="00CD5A7D" w:rsidP="00CD5A7D">
            <w:pPr>
              <w:numPr>
                <w:ilvl w:val="0"/>
                <w:numId w:val="1"/>
              </w:numPr>
              <w:spacing w:after="160" w:line="259" w:lineRule="auto"/>
              <w:contextualSpacing/>
              <w:rPr>
                <w:rFonts w:eastAsia="Calibri" w:cs="Tahoma"/>
                <w:kern w:val="2"/>
                <w:szCs w:val="22"/>
                <w:lang w:val="en-US"/>
                <w14:ligatures w14:val="standardContextual"/>
              </w:rPr>
            </w:pPr>
            <w:r w:rsidRPr="00A75FBB">
              <w:rPr>
                <w:rFonts w:eastAsia="Calibri" w:cs="Tahoma"/>
                <w:kern w:val="2"/>
                <w:szCs w:val="22"/>
                <w:lang w:val="en-US"/>
                <w14:ligatures w14:val="standardContextual"/>
              </w:rPr>
              <w:t xml:space="preserve">Critically </w:t>
            </w:r>
            <w:proofErr w:type="spellStart"/>
            <w:r w:rsidRPr="00A75FBB">
              <w:rPr>
                <w:rFonts w:eastAsia="Calibri" w:cs="Tahoma"/>
                <w:kern w:val="2"/>
                <w:szCs w:val="22"/>
                <w:lang w:val="en-US"/>
                <w14:ligatures w14:val="standardContextual"/>
              </w:rPr>
              <w:t>analyse</w:t>
            </w:r>
            <w:proofErr w:type="spellEnd"/>
            <w:r w:rsidRPr="00A75FBB">
              <w:rPr>
                <w:rFonts w:eastAsia="Calibri" w:cs="Tahoma"/>
                <w:kern w:val="2"/>
                <w:szCs w:val="22"/>
                <w:lang w:val="en-US"/>
                <w14:ligatures w14:val="standardContextual"/>
              </w:rPr>
              <w:t xml:space="preserve"> complex situations and address current limits of, or contradictions in the knowledge base and/or skills identified for work-based learning </w:t>
            </w:r>
          </w:p>
          <w:p w14:paraId="502AB033" w14:textId="77777777" w:rsidR="00CD5A7D" w:rsidRPr="00A75FBB" w:rsidRDefault="00CD5A7D" w:rsidP="00CD5A7D">
            <w:pPr>
              <w:numPr>
                <w:ilvl w:val="0"/>
                <w:numId w:val="1"/>
              </w:numPr>
              <w:spacing w:after="160" w:line="259" w:lineRule="auto"/>
              <w:contextualSpacing/>
              <w:rPr>
                <w:rFonts w:eastAsia="Calibri" w:cs="Tahoma"/>
                <w:kern w:val="2"/>
                <w:szCs w:val="22"/>
                <w:lang w:val="en-US"/>
                <w14:ligatures w14:val="standardContextual"/>
              </w:rPr>
            </w:pPr>
            <w:r w:rsidRPr="00A75FBB">
              <w:rPr>
                <w:rFonts w:eastAsia="Calibri" w:cs="Tahoma"/>
                <w:kern w:val="2"/>
                <w:szCs w:val="22"/>
                <w:lang w:val="en-US"/>
                <w14:ligatures w14:val="standardContextual"/>
              </w:rPr>
              <w:t xml:space="preserve">Critically reflect on own and/or </w:t>
            </w:r>
            <w:proofErr w:type="gramStart"/>
            <w:r w:rsidRPr="00A75FBB">
              <w:rPr>
                <w:rFonts w:eastAsia="Calibri" w:cs="Tahoma"/>
                <w:kern w:val="2"/>
                <w:szCs w:val="22"/>
                <w:lang w:val="en-US"/>
                <w14:ligatures w14:val="standardContextual"/>
              </w:rPr>
              <w:t>others</w:t>
            </w:r>
            <w:proofErr w:type="gramEnd"/>
            <w:r w:rsidRPr="00A75FBB">
              <w:rPr>
                <w:rFonts w:eastAsia="Calibri" w:cs="Tahoma"/>
                <w:kern w:val="2"/>
                <w:szCs w:val="22"/>
                <w:lang w:val="en-US"/>
                <w14:ligatures w14:val="standardContextual"/>
              </w:rPr>
              <w:t xml:space="preserve"> responsibilities and management of learning, which contributes to the goals of the </w:t>
            </w:r>
            <w:proofErr w:type="spellStart"/>
            <w:r w:rsidRPr="00A75FBB">
              <w:rPr>
                <w:rFonts w:eastAsia="Calibri" w:cs="Tahoma"/>
                <w:kern w:val="2"/>
                <w:szCs w:val="22"/>
                <w:lang w:val="en-US"/>
                <w14:ligatures w14:val="standardContextual"/>
              </w:rPr>
              <w:t>organisation</w:t>
            </w:r>
            <w:proofErr w:type="spellEnd"/>
            <w:r w:rsidRPr="00A75FBB">
              <w:rPr>
                <w:rFonts w:eastAsia="Calibri" w:cs="Tahoma"/>
                <w:kern w:val="2"/>
                <w:szCs w:val="22"/>
                <w:lang w:val="en-US"/>
                <w14:ligatures w14:val="standardContextual"/>
              </w:rPr>
              <w:t xml:space="preserve"> </w:t>
            </w:r>
          </w:p>
          <w:p w14:paraId="10B66E98" w14:textId="77777777" w:rsidR="00CD5A7D" w:rsidRPr="00A75FBB" w:rsidRDefault="00CD5A7D" w:rsidP="00CD5A7D">
            <w:pPr>
              <w:numPr>
                <w:ilvl w:val="0"/>
                <w:numId w:val="1"/>
              </w:numPr>
              <w:spacing w:after="160" w:line="259" w:lineRule="auto"/>
              <w:contextualSpacing/>
              <w:rPr>
                <w:rFonts w:eastAsia="Calibri" w:cs="Tahoma"/>
                <w:kern w:val="2"/>
                <w:szCs w:val="22"/>
                <w:lang w:val="en-US"/>
                <w14:ligatures w14:val="standardContextual"/>
              </w:rPr>
            </w:pPr>
            <w:r w:rsidRPr="00A75FBB">
              <w:rPr>
                <w:rFonts w:eastAsia="Calibri" w:cs="Tahoma"/>
                <w:kern w:val="2"/>
                <w:szCs w:val="22"/>
                <w:lang w:val="en-US"/>
                <w14:ligatures w14:val="standardContextual"/>
              </w:rPr>
              <w:t>Independently evaluate chosen methodology/tools and report in findings</w:t>
            </w:r>
          </w:p>
          <w:p w14:paraId="41BD7D6F" w14:textId="77777777" w:rsidR="00CD5A7D" w:rsidRPr="00A75FBB" w:rsidRDefault="00CD5A7D" w:rsidP="00CD5A7D">
            <w:pPr>
              <w:numPr>
                <w:ilvl w:val="0"/>
                <w:numId w:val="1"/>
              </w:numPr>
              <w:spacing w:after="160" w:line="259" w:lineRule="auto"/>
              <w:contextualSpacing/>
              <w:rPr>
                <w:rFonts w:eastAsia="Calibri" w:cs="Tahoma"/>
                <w:kern w:val="2"/>
                <w:szCs w:val="22"/>
                <w:lang w:val="en-US"/>
                <w14:ligatures w14:val="standardContextual"/>
              </w:rPr>
            </w:pPr>
            <w:r w:rsidRPr="00A75FBB">
              <w:rPr>
                <w:rFonts w:eastAsia="Calibri" w:cs="Tahoma"/>
                <w:kern w:val="2"/>
                <w:szCs w:val="22"/>
                <w:lang w:val="en-US"/>
                <w14:ligatures w14:val="standardContextual"/>
              </w:rPr>
              <w:t>Formulate ethical solutions, arguments and strategies in dialogue with peers, clients, mentors and others.</w:t>
            </w:r>
          </w:p>
        </w:tc>
      </w:tr>
    </w:tbl>
    <w:p w14:paraId="1955C40C" w14:textId="77777777" w:rsidR="00CD5A7D" w:rsidRPr="00A75FBB" w:rsidRDefault="00CD5A7D" w:rsidP="00CD5A7D">
      <w:pPr>
        <w:spacing w:after="160" w:line="259" w:lineRule="auto"/>
        <w:rPr>
          <w:rFonts w:eastAsia="Aptos" w:cs="Tahoma"/>
          <w:b/>
          <w:bCs/>
          <w:kern w:val="2"/>
          <w:szCs w:val="22"/>
          <w14:ligatures w14:val="standardContextual"/>
        </w:rPr>
      </w:pPr>
    </w:p>
    <w:p w14:paraId="0A4EC18D" w14:textId="77777777" w:rsidR="00CD5A7D" w:rsidRPr="00A75FBB" w:rsidRDefault="00CD5A7D" w:rsidP="00CD5A7D">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Module credit and level:</w:t>
      </w:r>
    </w:p>
    <w:p w14:paraId="0A63F2C0" w14:textId="77777777" w:rsidR="00CD5A7D" w:rsidRPr="00A75FBB" w:rsidRDefault="00CD5A7D" w:rsidP="00CD5A7D">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Start date:</w:t>
      </w:r>
    </w:p>
    <w:p w14:paraId="37646FE4" w14:textId="77777777" w:rsidR="00CD5A7D" w:rsidRPr="00A75FBB" w:rsidRDefault="00CD5A7D" w:rsidP="00CD5A7D">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Submission date:</w:t>
      </w:r>
    </w:p>
    <w:p w14:paraId="232543E3" w14:textId="77777777" w:rsidR="00CD5A7D" w:rsidRPr="00A75FBB" w:rsidRDefault="00C75B5D" w:rsidP="00CD5A7D">
      <w:pPr>
        <w:spacing w:after="160" w:line="259" w:lineRule="auto"/>
        <w:rPr>
          <w:rFonts w:eastAsia="Aptos" w:cs="Tahoma"/>
          <w:b/>
          <w:bCs/>
          <w:kern w:val="2"/>
          <w:szCs w:val="22"/>
          <w14:ligatures w14:val="standardContextual"/>
        </w:rPr>
      </w:pPr>
      <w:r>
        <w:rPr>
          <w:rFonts w:eastAsia="Aptos" w:cs="Tahoma"/>
          <w:kern w:val="2"/>
          <w:szCs w:val="22"/>
          <w14:ligatures w14:val="standardContextual"/>
        </w:rPr>
        <w:pict w14:anchorId="6CEDAEAC">
          <v:rect id="_x0000_i1025" style="width:0;height:1.5pt" o:hralign="center" o:hrstd="t" o:hr="t" fillcolor="#a0a0a0" stroked="f"/>
        </w:pict>
      </w:r>
    </w:p>
    <w:p w14:paraId="67AA2EEF" w14:textId="77777777" w:rsidR="00CD5A7D" w:rsidRPr="00A75FBB" w:rsidRDefault="00CD5A7D" w:rsidP="00CD5A7D">
      <w:pPr>
        <w:spacing w:after="160" w:line="259" w:lineRule="auto"/>
        <w:rPr>
          <w:rFonts w:eastAsia="Aptos" w:cs="Tahoma"/>
          <w:b/>
          <w:bCs/>
          <w:kern w:val="2"/>
          <w:szCs w:val="22"/>
          <w14:ligatures w14:val="standardContextual"/>
        </w:rPr>
      </w:pPr>
      <w:r w:rsidRPr="00A75FBB">
        <w:rPr>
          <w:rFonts w:eastAsia="Aptos" w:cs="Tahoma"/>
          <w:b/>
          <w:bCs/>
          <w:kern w:val="2"/>
          <w:szCs w:val="22"/>
          <w14:ligatures w14:val="standardContextual"/>
        </w:rPr>
        <w:t>Project Title:</w:t>
      </w:r>
    </w:p>
    <w:p w14:paraId="06D76E01"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kern w:val="2"/>
          <w:szCs w:val="22"/>
          <w14:ligatures w14:val="standardContextual"/>
        </w:rPr>
        <w:t>[Insert Project Title Here]</w:t>
      </w:r>
    </w:p>
    <w:p w14:paraId="11A3D46A"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Project Overview</w:t>
      </w:r>
    </w:p>
    <w:p w14:paraId="551894E3"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Objective:</w:t>
      </w:r>
      <w:r w:rsidRPr="00A75FBB">
        <w:rPr>
          <w:rFonts w:eastAsia="Aptos" w:cs="Tahoma"/>
          <w:kern w:val="2"/>
          <w:szCs w:val="22"/>
          <w14:ligatures w14:val="standardContextual"/>
        </w:rPr>
        <w:br/>
        <w:t>[What do you want your project to achieve?]</w:t>
      </w:r>
    </w:p>
    <w:p w14:paraId="2B14B304"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Potential Impact:</w:t>
      </w:r>
      <w:r w:rsidRPr="00A75FBB">
        <w:rPr>
          <w:rFonts w:eastAsia="Aptos" w:cs="Tahoma"/>
          <w:kern w:val="2"/>
          <w:szCs w:val="22"/>
          <w14:ligatures w14:val="standardContextual"/>
        </w:rPr>
        <w:br/>
        <w:t>[What is the potential for impact on the organisation of the project activity as well as the project outcome?]</w:t>
      </w:r>
    </w:p>
    <w:p w14:paraId="54245F2B"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Personal Contribution:</w:t>
      </w:r>
      <w:r w:rsidRPr="00A75FBB">
        <w:rPr>
          <w:rFonts w:eastAsia="Aptos" w:cs="Tahoma"/>
          <w:kern w:val="2"/>
          <w:szCs w:val="22"/>
          <w14:ligatures w14:val="standardContextual"/>
        </w:rPr>
        <w:br/>
        <w:t>[What difference does it make that it is you undertaking the project?]</w:t>
      </w:r>
    </w:p>
    <w:p w14:paraId="1263CFBD"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Project Requirements</w:t>
      </w:r>
    </w:p>
    <w:p w14:paraId="1A253458"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Knowledge and Skills:</w:t>
      </w:r>
      <w:r w:rsidRPr="00A75FBB">
        <w:rPr>
          <w:rFonts w:eastAsia="Aptos" w:cs="Tahoma"/>
          <w:kern w:val="2"/>
          <w:szCs w:val="22"/>
          <w14:ligatures w14:val="standardContextual"/>
        </w:rPr>
        <w:br/>
        <w:t>[What knowledge and skills do you need to carry out the project? If you do not already have these abilities, how will you gain them?]</w:t>
      </w:r>
    </w:p>
    <w:p w14:paraId="2055CDAA"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lastRenderedPageBreak/>
        <w:t>Stakeholders:</w:t>
      </w:r>
      <w:r w:rsidRPr="00A75FBB">
        <w:rPr>
          <w:rFonts w:eastAsia="Aptos" w:cs="Tahoma"/>
          <w:kern w:val="2"/>
          <w:szCs w:val="22"/>
          <w14:ligatures w14:val="standardContextual"/>
        </w:rPr>
        <w:br/>
        <w:t>[Who else is involved? What is in it for those stakeholders? Are they fully informed? Are they active participants?]</w:t>
      </w:r>
    </w:p>
    <w:p w14:paraId="16BFC75B"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Support Needed:</w:t>
      </w:r>
      <w:r w:rsidRPr="00A75FBB">
        <w:rPr>
          <w:rFonts w:eastAsia="Aptos" w:cs="Tahoma"/>
          <w:kern w:val="2"/>
          <w:szCs w:val="22"/>
          <w14:ligatures w14:val="standardContextual"/>
        </w:rPr>
        <w:br/>
        <w:t>[What help do you need from others and why would they want to help you?]</w:t>
      </w:r>
    </w:p>
    <w:p w14:paraId="564FA44E"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Methods for Service Improvement or Evaluation</w:t>
      </w:r>
    </w:p>
    <w:p w14:paraId="485F31A8"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Approach:</w:t>
      </w:r>
      <w:r w:rsidRPr="00A75FBB">
        <w:rPr>
          <w:rFonts w:eastAsia="Aptos" w:cs="Tahoma"/>
          <w:kern w:val="2"/>
          <w:szCs w:val="22"/>
          <w14:ligatures w14:val="standardContextual"/>
        </w:rPr>
        <w:br/>
        <w:t>[Describe the methods you will use to improve services or evaluate the project’s success. This could include surveys, feedback forms, performance metrics, etc.]</w:t>
      </w:r>
    </w:p>
    <w:p w14:paraId="0700D466"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Implementation:</w:t>
      </w:r>
      <w:r w:rsidRPr="00A75FBB">
        <w:rPr>
          <w:rFonts w:eastAsia="Aptos" w:cs="Tahoma"/>
          <w:kern w:val="2"/>
          <w:szCs w:val="22"/>
          <w14:ligatures w14:val="standardContextual"/>
        </w:rPr>
        <w:br/>
        <w:t>[Detail how these methods will be implemented throughout the project lifecycle.]</w:t>
      </w:r>
    </w:p>
    <w:p w14:paraId="45E102C7"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Risk Management</w:t>
      </w:r>
    </w:p>
    <w:p w14:paraId="64346F32"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Potential Threats:</w:t>
      </w:r>
      <w:r w:rsidRPr="00A75FBB">
        <w:rPr>
          <w:rFonts w:eastAsia="Aptos" w:cs="Tahoma"/>
          <w:kern w:val="2"/>
          <w:szCs w:val="22"/>
          <w14:ligatures w14:val="standardContextual"/>
        </w:rPr>
        <w:br/>
        <w:t>[Are there individuals or groups which may see your project as threatening? If so, how are you going to deal with this?]</w:t>
      </w:r>
    </w:p>
    <w:p w14:paraId="4A9AC860"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Organisational Significance</w:t>
      </w:r>
    </w:p>
    <w:p w14:paraId="2F05E457"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Convincing Decision Makers:</w:t>
      </w:r>
      <w:r w:rsidRPr="00A75FBB">
        <w:rPr>
          <w:rFonts w:eastAsia="Aptos" w:cs="Tahoma"/>
          <w:kern w:val="2"/>
          <w:szCs w:val="22"/>
          <w14:ligatures w14:val="standardContextual"/>
        </w:rPr>
        <w:br/>
        <w:t>[If your project is to have significance for your organisation, do you have to convince key “decision makers”? If so, what sort of case do you need to put forward? What is the decision-making process?]</w:t>
      </w:r>
    </w:p>
    <w:p w14:paraId="1015B2CD"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Knowledge Dissemination</w:t>
      </w:r>
    </w:p>
    <w:p w14:paraId="2B792A1B"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Post-Project Use:</w:t>
      </w:r>
      <w:r w:rsidRPr="00A75FBB">
        <w:rPr>
          <w:rFonts w:eastAsia="Aptos" w:cs="Tahoma"/>
          <w:kern w:val="2"/>
          <w:szCs w:val="22"/>
          <w14:ligatures w14:val="standardContextual"/>
        </w:rPr>
        <w:br/>
        <w:t>[How might the knowledge you have created be used/disseminated and updated when your project is finished?]</w:t>
      </w:r>
    </w:p>
    <w:p w14:paraId="62511A29"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Ethical Governance</w:t>
      </w:r>
    </w:p>
    <w:p w14:paraId="5C657441"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Ethical Considerations:</w:t>
      </w:r>
      <w:r w:rsidRPr="00A75FBB">
        <w:rPr>
          <w:rFonts w:eastAsia="Aptos" w:cs="Tahoma"/>
          <w:kern w:val="2"/>
          <w:szCs w:val="22"/>
          <w14:ligatures w14:val="standardContextual"/>
        </w:rPr>
        <w:br/>
        <w:t>[Outline any ethical considerations related to your project. This could include data privacy, consent, and ensuring fair treatment of all stakeholders.]</w:t>
      </w:r>
    </w:p>
    <w:p w14:paraId="3B29C7E4"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Compliance:</w:t>
      </w:r>
      <w:r w:rsidRPr="00A75FBB">
        <w:rPr>
          <w:rFonts w:eastAsia="Aptos" w:cs="Tahoma"/>
          <w:kern w:val="2"/>
          <w:szCs w:val="22"/>
          <w14:ligatures w14:val="standardContextual"/>
        </w:rPr>
        <w:br/>
        <w:t>[Describe how you will ensure compliance with relevant ethical guidelines and regulations.]</w:t>
      </w:r>
    </w:p>
    <w:p w14:paraId="4CE64D58" w14:textId="77777777" w:rsidR="00CD5A7D" w:rsidRPr="00A75FBB" w:rsidRDefault="00CD5A7D" w:rsidP="00CD5A7D">
      <w:pPr>
        <w:spacing w:after="160" w:line="259" w:lineRule="auto"/>
        <w:rPr>
          <w:rFonts w:eastAsia="Aptos" w:cs="Tahoma"/>
          <w:kern w:val="2"/>
          <w:szCs w:val="22"/>
          <w:u w:val="single"/>
          <w14:ligatures w14:val="standardContextual"/>
        </w:rPr>
      </w:pPr>
      <w:r w:rsidRPr="00A75FBB">
        <w:rPr>
          <w:rFonts w:eastAsia="Aptos" w:cs="Tahoma"/>
          <w:kern w:val="2"/>
          <w:szCs w:val="22"/>
          <w:u w:val="single"/>
          <w14:ligatures w14:val="standardContextual"/>
        </w:rPr>
        <w:t>Feasibility</w:t>
      </w:r>
    </w:p>
    <w:p w14:paraId="3A3208CD" w14:textId="77777777" w:rsidR="00CD5A7D" w:rsidRPr="00A75FBB" w:rsidRDefault="00CD5A7D" w:rsidP="00CD5A7D">
      <w:pPr>
        <w:spacing w:after="160" w:line="259" w:lineRule="auto"/>
        <w:rPr>
          <w:rFonts w:eastAsia="Aptos" w:cs="Tahoma"/>
          <w:kern w:val="2"/>
          <w:szCs w:val="22"/>
          <w14:ligatures w14:val="standardContextual"/>
        </w:rPr>
      </w:pPr>
      <w:r w:rsidRPr="00A75FBB">
        <w:rPr>
          <w:rFonts w:eastAsia="Aptos" w:cs="Tahoma"/>
          <w:b/>
          <w:bCs/>
          <w:kern w:val="2"/>
          <w:szCs w:val="22"/>
          <w14:ligatures w14:val="standardContextual"/>
        </w:rPr>
        <w:t>Timescale and Resources:</w:t>
      </w:r>
      <w:r w:rsidRPr="00A75FBB">
        <w:rPr>
          <w:rFonts w:eastAsia="Aptos" w:cs="Tahoma"/>
          <w:kern w:val="2"/>
          <w:szCs w:val="22"/>
          <w14:ligatures w14:val="standardContextual"/>
        </w:rPr>
        <w:br/>
        <w:t>[Is the project feasible within the timescale and with the resources available to you? How will the timescale relate to the module learning outcomes?]</w:t>
      </w:r>
    </w:p>
    <w:p w14:paraId="2C888687" w14:textId="4C07E43F" w:rsidR="00CD5A7D" w:rsidRPr="00A75FBB" w:rsidRDefault="00CD5A7D" w:rsidP="00CD5A7D">
      <w:pPr>
        <w:spacing w:after="160" w:line="259" w:lineRule="auto"/>
        <w:rPr>
          <w:rFonts w:eastAsia="Aptos" w:cs="Tahoma"/>
          <w:kern w:val="2"/>
          <w:szCs w:val="22"/>
          <w14:ligatures w14:val="standardContextual"/>
        </w:rPr>
      </w:pPr>
    </w:p>
    <w:p w14:paraId="41CC3F14" w14:textId="77777777" w:rsidR="0016658A" w:rsidRDefault="0016658A"/>
    <w:sectPr w:rsidR="0016658A" w:rsidSect="00143298">
      <w:headerReference w:type="default" r:id="rId11"/>
      <w:headerReference w:type="first" r:id="rId12"/>
      <w:pgSz w:w="11900" w:h="16840"/>
      <w:pgMar w:top="2007" w:right="1127" w:bottom="1440" w:left="1440"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DA4F" w14:textId="77777777" w:rsidR="005949E5" w:rsidRDefault="005949E5" w:rsidP="001051DD">
      <w:r>
        <w:separator/>
      </w:r>
    </w:p>
  </w:endnote>
  <w:endnote w:type="continuationSeparator" w:id="0">
    <w:p w14:paraId="4A8B2BDA" w14:textId="77777777" w:rsidR="005949E5" w:rsidRDefault="005949E5" w:rsidP="0010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C5D4" w14:textId="77777777" w:rsidR="005949E5" w:rsidRDefault="005949E5" w:rsidP="001051DD">
      <w:r>
        <w:separator/>
      </w:r>
    </w:p>
  </w:footnote>
  <w:footnote w:type="continuationSeparator" w:id="0">
    <w:p w14:paraId="3BDDBA50" w14:textId="77777777" w:rsidR="005949E5" w:rsidRDefault="005949E5" w:rsidP="0010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3B55" w14:textId="2F4C3571" w:rsidR="001051DD" w:rsidRPr="001051DD" w:rsidRDefault="001051DD" w:rsidP="001051DD">
    <w:pPr>
      <w:jc w:val="right"/>
      <w:rPr>
        <w:rFonts w:ascii="Times New Roman" w:eastAsia="Times New Roman" w:hAnsi="Times New Roman" w:cs="Times New Roman"/>
        <w:sz w:val="24"/>
        <w:szCs w:val="24"/>
        <w:lang w:eastAsia="en-GB"/>
      </w:rPr>
    </w:pPr>
  </w:p>
  <w:p w14:paraId="7B14769F" w14:textId="77777777" w:rsidR="001051DD" w:rsidRDefault="0010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AF8D" w14:textId="33B26BF9" w:rsidR="001051DD" w:rsidRDefault="001051DD" w:rsidP="001051DD">
    <w:pPr>
      <w:pStyle w:val="Header"/>
      <w:jc w:val="right"/>
    </w:pPr>
    <w:r w:rsidRPr="001051DD">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4F5FBBC1" wp14:editId="0288DE1D">
          <wp:simplePos x="0" y="0"/>
          <wp:positionH relativeFrom="column">
            <wp:posOffset>4406053</wp:posOffset>
          </wp:positionH>
          <wp:positionV relativeFrom="paragraph">
            <wp:posOffset>294005</wp:posOffset>
          </wp:positionV>
          <wp:extent cx="1438275" cy="693223"/>
          <wp:effectExtent l="0" t="0" r="0" b="0"/>
          <wp:wrapThrough wrapText="bothSides">
            <wp:wrapPolygon edited="0">
              <wp:start x="0" y="0"/>
              <wp:lineTo x="0" y="20788"/>
              <wp:lineTo x="21171" y="20788"/>
              <wp:lineTo x="21171" y="0"/>
              <wp:lineTo x="0" y="0"/>
            </wp:wrapPolygon>
          </wp:wrapThrough>
          <wp:docPr id="1129047683" name="Picture 1129047683"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93223"/>
                  </a:xfrm>
                  <a:prstGeom prst="rect">
                    <a:avLst/>
                  </a:prstGeom>
                  <a:noFill/>
                  <a:ln>
                    <a:noFill/>
                  </a:ln>
                </pic:spPr>
              </pic:pic>
            </a:graphicData>
          </a:graphic>
        </wp:anchor>
      </w:drawing>
    </w:r>
  </w:p>
  <w:p w14:paraId="2B17A6BE" w14:textId="741A758B" w:rsidR="001051DD" w:rsidRDefault="001051DD" w:rsidP="001051DD">
    <w:pPr>
      <w:pStyle w:val="Header"/>
      <w:jc w:val="right"/>
    </w:pPr>
  </w:p>
  <w:p w14:paraId="11EAF2B8" w14:textId="21F74072" w:rsidR="001051DD" w:rsidRDefault="001051DD" w:rsidP="001051DD">
    <w:pPr>
      <w:pStyle w:val="Header"/>
      <w:jc w:val="right"/>
    </w:pPr>
  </w:p>
  <w:p w14:paraId="347A5A52" w14:textId="77777777" w:rsidR="140400AB" w:rsidRDefault="140400AB" w:rsidP="140400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1295A"/>
    <w:multiLevelType w:val="hybridMultilevel"/>
    <w:tmpl w:val="3D985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5055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7D"/>
    <w:rsid w:val="00033929"/>
    <w:rsid w:val="00034145"/>
    <w:rsid w:val="001051DD"/>
    <w:rsid w:val="00143298"/>
    <w:rsid w:val="0016658A"/>
    <w:rsid w:val="00213944"/>
    <w:rsid w:val="002E446D"/>
    <w:rsid w:val="005843FC"/>
    <w:rsid w:val="005949E5"/>
    <w:rsid w:val="005D7AE8"/>
    <w:rsid w:val="00887BB2"/>
    <w:rsid w:val="00923669"/>
    <w:rsid w:val="00C75B5D"/>
    <w:rsid w:val="00CC7E13"/>
    <w:rsid w:val="00CD5A7D"/>
    <w:rsid w:val="00CF1A2E"/>
    <w:rsid w:val="00EC209A"/>
    <w:rsid w:val="00F014F6"/>
    <w:rsid w:val="00FB524A"/>
    <w:rsid w:val="00FC771E"/>
    <w:rsid w:val="140400AB"/>
    <w:rsid w:val="1499D3B0"/>
    <w:rsid w:val="233B234E"/>
    <w:rsid w:val="66A1DA40"/>
    <w:rsid w:val="6E8CAD34"/>
    <w:rsid w:val="744FE0A2"/>
    <w:rsid w:val="78FAE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722F78"/>
  <w15:chartTrackingRefBased/>
  <w15:docId w15:val="{169300E5-4D82-4184-AF8F-AA50428C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7D"/>
    <w:pPr>
      <w:spacing w:after="0" w:line="240" w:lineRule="auto"/>
    </w:pPr>
    <w:rPr>
      <w:rFonts w:ascii="Tahoma" w:hAnsi="Tahoma" w:cs="Arial"/>
      <w:kern w:val="0"/>
      <w:szCs w:val="20"/>
      <w14:ligatures w14:val="none"/>
    </w:rPr>
  </w:style>
  <w:style w:type="paragraph" w:styleId="Heading1">
    <w:name w:val="heading 1"/>
    <w:basedOn w:val="Normal"/>
    <w:next w:val="Normal"/>
    <w:link w:val="Heading1Char"/>
    <w:uiPriority w:val="9"/>
    <w:qFormat/>
    <w:rsid w:val="00CD5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A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A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A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A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A7D"/>
    <w:rPr>
      <w:rFonts w:eastAsiaTheme="majorEastAsia" w:cstheme="majorBidi"/>
      <w:color w:val="272727" w:themeColor="text1" w:themeTint="D8"/>
    </w:rPr>
  </w:style>
  <w:style w:type="paragraph" w:styleId="Title">
    <w:name w:val="Title"/>
    <w:basedOn w:val="Normal"/>
    <w:next w:val="Normal"/>
    <w:link w:val="TitleChar"/>
    <w:uiPriority w:val="10"/>
    <w:qFormat/>
    <w:rsid w:val="00CD5A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A7D"/>
    <w:pPr>
      <w:spacing w:before="160"/>
      <w:jc w:val="center"/>
    </w:pPr>
    <w:rPr>
      <w:i/>
      <w:iCs/>
      <w:color w:val="404040" w:themeColor="text1" w:themeTint="BF"/>
    </w:rPr>
  </w:style>
  <w:style w:type="character" w:customStyle="1" w:styleId="QuoteChar">
    <w:name w:val="Quote Char"/>
    <w:basedOn w:val="DefaultParagraphFont"/>
    <w:link w:val="Quote"/>
    <w:uiPriority w:val="29"/>
    <w:rsid w:val="00CD5A7D"/>
    <w:rPr>
      <w:i/>
      <w:iCs/>
      <w:color w:val="404040" w:themeColor="text1" w:themeTint="BF"/>
    </w:rPr>
  </w:style>
  <w:style w:type="paragraph" w:styleId="ListParagraph">
    <w:name w:val="List Paragraph"/>
    <w:basedOn w:val="Normal"/>
    <w:uiPriority w:val="34"/>
    <w:qFormat/>
    <w:rsid w:val="00CD5A7D"/>
    <w:pPr>
      <w:ind w:left="720"/>
      <w:contextualSpacing/>
    </w:pPr>
  </w:style>
  <w:style w:type="character" w:styleId="IntenseEmphasis">
    <w:name w:val="Intense Emphasis"/>
    <w:basedOn w:val="DefaultParagraphFont"/>
    <w:uiPriority w:val="21"/>
    <w:qFormat/>
    <w:rsid w:val="00CD5A7D"/>
    <w:rPr>
      <w:i/>
      <w:iCs/>
      <w:color w:val="0F4761" w:themeColor="accent1" w:themeShade="BF"/>
    </w:rPr>
  </w:style>
  <w:style w:type="paragraph" w:styleId="IntenseQuote">
    <w:name w:val="Intense Quote"/>
    <w:basedOn w:val="Normal"/>
    <w:next w:val="Normal"/>
    <w:link w:val="IntenseQuoteChar"/>
    <w:uiPriority w:val="30"/>
    <w:qFormat/>
    <w:rsid w:val="00CD5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A7D"/>
    <w:rPr>
      <w:i/>
      <w:iCs/>
      <w:color w:val="0F4761" w:themeColor="accent1" w:themeShade="BF"/>
    </w:rPr>
  </w:style>
  <w:style w:type="character" w:styleId="IntenseReference">
    <w:name w:val="Intense Reference"/>
    <w:basedOn w:val="DefaultParagraphFont"/>
    <w:uiPriority w:val="32"/>
    <w:qFormat/>
    <w:rsid w:val="00CD5A7D"/>
    <w:rPr>
      <w:b/>
      <w:bCs/>
      <w:smallCaps/>
      <w:color w:val="0F4761" w:themeColor="accent1" w:themeShade="BF"/>
      <w:spacing w:val="5"/>
    </w:rPr>
  </w:style>
  <w:style w:type="character" w:styleId="Hyperlink">
    <w:name w:val="Hyperlink"/>
    <w:basedOn w:val="DefaultParagraphFont"/>
    <w:uiPriority w:val="99"/>
    <w:unhideWhenUsed/>
    <w:rsid w:val="00CD5A7D"/>
    <w:rPr>
      <w:color w:val="467886" w:themeColor="hyperlink"/>
      <w:u w:val="single"/>
    </w:rPr>
  </w:style>
  <w:style w:type="paragraph" w:styleId="Header">
    <w:name w:val="header"/>
    <w:basedOn w:val="Normal"/>
    <w:link w:val="HeaderChar"/>
    <w:uiPriority w:val="99"/>
    <w:unhideWhenUsed/>
    <w:rsid w:val="001051DD"/>
    <w:pPr>
      <w:tabs>
        <w:tab w:val="center" w:pos="4513"/>
        <w:tab w:val="right" w:pos="9026"/>
      </w:tabs>
    </w:pPr>
  </w:style>
  <w:style w:type="character" w:customStyle="1" w:styleId="HeaderChar">
    <w:name w:val="Header Char"/>
    <w:basedOn w:val="DefaultParagraphFont"/>
    <w:link w:val="Header"/>
    <w:uiPriority w:val="99"/>
    <w:rsid w:val="001051DD"/>
    <w:rPr>
      <w:rFonts w:ascii="Tahoma" w:hAnsi="Tahoma" w:cs="Arial"/>
      <w:kern w:val="0"/>
      <w:szCs w:val="20"/>
      <w14:ligatures w14:val="none"/>
    </w:rPr>
  </w:style>
  <w:style w:type="paragraph" w:styleId="Footer">
    <w:name w:val="footer"/>
    <w:basedOn w:val="Normal"/>
    <w:link w:val="FooterChar"/>
    <w:uiPriority w:val="99"/>
    <w:unhideWhenUsed/>
    <w:rsid w:val="001051DD"/>
    <w:pPr>
      <w:tabs>
        <w:tab w:val="center" w:pos="4513"/>
        <w:tab w:val="right" w:pos="9026"/>
      </w:tabs>
    </w:pPr>
  </w:style>
  <w:style w:type="character" w:customStyle="1" w:styleId="FooterChar">
    <w:name w:val="Footer Char"/>
    <w:basedOn w:val="DefaultParagraphFont"/>
    <w:link w:val="Footer"/>
    <w:uiPriority w:val="99"/>
    <w:rsid w:val="001051DD"/>
    <w:rPr>
      <w:rFonts w:ascii="Tahoma" w:hAnsi="Tahoma"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26973">
      <w:bodyDiv w:val="1"/>
      <w:marLeft w:val="0"/>
      <w:marRight w:val="0"/>
      <w:marTop w:val="0"/>
      <w:marBottom w:val="0"/>
      <w:divBdr>
        <w:top w:val="none" w:sz="0" w:space="0" w:color="auto"/>
        <w:left w:val="none" w:sz="0" w:space="0" w:color="auto"/>
        <w:bottom w:val="none" w:sz="0" w:space="0" w:color="auto"/>
        <w:right w:val="none" w:sz="0" w:space="0" w:color="auto"/>
      </w:divBdr>
      <w:divsChild>
        <w:div w:id="194550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ive.warn@uw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53F8F37D4FF4EB1C0576E6EC275D0" ma:contentTypeVersion="15" ma:contentTypeDescription="Create a new document." ma:contentTypeScope="" ma:versionID="c5e40ef133df737254fbf0279c6ee0bb">
  <xsd:schema xmlns:xsd="http://www.w3.org/2001/XMLSchema" xmlns:xs="http://www.w3.org/2001/XMLSchema" xmlns:p="http://schemas.microsoft.com/office/2006/metadata/properties" xmlns:ns2="b30e6acd-2d6e-46a2-a5f8-b56de1bacc17" xmlns:ns3="02ecfa5e-d1f8-4132-b35a-5aca2a030e5b" targetNamespace="http://schemas.microsoft.com/office/2006/metadata/properties" ma:root="true" ma:fieldsID="1d2049cfb5ed12390cffc95ccdd86182" ns2:_="" ns3:_="">
    <xsd:import namespace="b30e6acd-2d6e-46a2-a5f8-b56de1bacc17"/>
    <xsd:import namespace="02ecfa5e-d1f8-4132-b35a-5aca2a030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e6acd-2d6e-46a2-a5f8-b56de1ba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cfa5e-d1f8-4132-b35a-5aca2a030e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2d46ec-db3f-485d-8fd9-8c6b1a5e8742}" ma:internalName="TaxCatchAll" ma:showField="CatchAllData" ma:web="02ecfa5e-d1f8-4132-b35a-5aca2a030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0e6acd-2d6e-46a2-a5f8-b56de1bacc17">
      <Terms xmlns="http://schemas.microsoft.com/office/infopath/2007/PartnerControls"/>
    </lcf76f155ced4ddcb4097134ff3c332f>
    <TaxCatchAll xmlns="02ecfa5e-d1f8-4132-b35a-5aca2a030e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FB0EE-0821-4231-B80B-F43E7E1A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e6acd-2d6e-46a2-a5f8-b56de1bacc17"/>
    <ds:schemaRef ds:uri="02ecfa5e-d1f8-4132-b35a-5aca2a030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98DCC-AC9E-4290-A0B3-206301F2F4E0}">
  <ds:schemaRefs>
    <ds:schemaRef ds:uri="http://schemas.microsoft.com/office/2006/metadata/properties"/>
    <ds:schemaRef ds:uri="http://schemas.microsoft.com/office/infopath/2007/PartnerControls"/>
    <ds:schemaRef ds:uri="b30e6acd-2d6e-46a2-a5f8-b56de1bacc17"/>
    <ds:schemaRef ds:uri="02ecfa5e-d1f8-4132-b35a-5aca2a030e5b"/>
  </ds:schemaRefs>
</ds:datastoreItem>
</file>

<file path=customXml/itemProps3.xml><?xml version="1.0" encoding="utf-8"?>
<ds:datastoreItem xmlns:ds="http://schemas.openxmlformats.org/officeDocument/2006/customXml" ds:itemID="{FD3A2ED0-F53A-4456-8245-5383393C0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leeandclive@sky.com</dc:creator>
  <cp:keywords/>
  <dc:description/>
  <cp:lastModifiedBy>Emily Haycock</cp:lastModifiedBy>
  <cp:revision>2</cp:revision>
  <dcterms:created xsi:type="dcterms:W3CDTF">2024-12-12T13:32:00Z</dcterms:created>
  <dcterms:modified xsi:type="dcterms:W3CDTF">2024-12-12T13:32:00Z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0x010100ADF53F8F37D4FF4EB1C0576E6EC275D0</vt:lpwstr>
  </property>
  <property fmtid="{D5CDD505-2E9C-101B-9397-08002B2CF9AE}" pid="3" name="MediaServiceImageTags">
    <vt:lpwstr/>
  </property>
</Properties>
</file>