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6C8F" w14:textId="21187022" w:rsidR="00C76FB2" w:rsidRDefault="00C76FB2" w:rsidP="0052104A">
      <w:pPr>
        <w:pStyle w:val="Title"/>
        <w:shd w:val="clear" w:color="auto" w:fill="2F5496" w:themeFill="accent1" w:themeFillShade="BF"/>
      </w:pPr>
      <w:bookmarkStart w:id="0" w:name="_GoBack"/>
      <w:r>
        <w:t>Permissions &amp; Notices</w:t>
      </w:r>
    </w:p>
    <w:p w14:paraId="35FD7DCB" w14:textId="798BD05F" w:rsidR="00C76FB2" w:rsidRPr="00915707" w:rsidRDefault="00A07108" w:rsidP="0052104A">
      <w:pPr>
        <w:pStyle w:val="Subtitle"/>
        <w:shd w:val="clear" w:color="auto" w:fill="2F5496" w:themeFill="accent1" w:themeFillShade="BF"/>
        <w:spacing w:after="3960"/>
        <w:rPr>
          <w:b w:val="0"/>
          <w:sz w:val="24"/>
          <w:szCs w:val="24"/>
        </w:rPr>
      </w:pPr>
      <w:r>
        <w:t>Expertise Symposium October 2020</w:t>
      </w:r>
    </w:p>
    <w:bookmarkEnd w:id="0"/>
    <w:p w14:paraId="6E4AE18B" w14:textId="77777777" w:rsidR="00C76FB2" w:rsidRDefault="00C76FB2" w:rsidP="00706244">
      <w:pPr>
        <w:pStyle w:val="Heading1"/>
        <w:rPr>
          <w:bdr w:val="none" w:sz="0" w:space="0" w:color="auto" w:frame="1"/>
          <w:shd w:val="clear" w:color="auto" w:fill="FFFFFF"/>
        </w:rPr>
        <w:sectPr w:rsidR="00C76FB2" w:rsidSect="008D76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56F67F3F" w14:textId="46ACCD40" w:rsidR="00706244" w:rsidRPr="00C76FB2" w:rsidRDefault="00706244" w:rsidP="00903E5B">
      <w:pPr>
        <w:pStyle w:val="Subtitle"/>
        <w:shd w:val="clear" w:color="auto" w:fill="2F5496" w:themeFill="accent1" w:themeFillShade="BF"/>
      </w:pPr>
      <w:r w:rsidRPr="00C76FB2">
        <w:lastRenderedPageBreak/>
        <w:t>General Data Protection Regulation and Data Protection Act 2018, Consent to Process Personal Information:</w:t>
      </w:r>
    </w:p>
    <w:p w14:paraId="497C8614" w14:textId="078DA47D" w:rsidR="00706244" w:rsidRDefault="00706244" w:rsidP="00C76FB2">
      <w:pPr>
        <w:pStyle w:val="Heading3"/>
        <w:rPr>
          <w:shd w:val="clear" w:color="auto" w:fill="FFFFFF"/>
        </w:rPr>
      </w:pPr>
      <w:r>
        <w:rPr>
          <w:shd w:val="clear" w:color="auto" w:fill="FFFFFF"/>
        </w:rPr>
        <w:t>Who we are</w:t>
      </w:r>
    </w:p>
    <w:p w14:paraId="64B37460" w14:textId="77777777" w:rsidR="00706244" w:rsidRPr="00333DF3" w:rsidRDefault="00706244" w:rsidP="00706244">
      <w:pPr>
        <w:rPr>
          <w:sz w:val="22"/>
        </w:rPr>
      </w:pPr>
      <w:r w:rsidRPr="00510BC5">
        <w:rPr>
          <w:sz w:val="22"/>
        </w:rPr>
        <w:t>UWE Bristol is registered as a Data Controller with the Information Commissioner</w:t>
      </w:r>
      <w:r>
        <w:rPr>
          <w:sz w:val="22"/>
        </w:rPr>
        <w:t>’s</w:t>
      </w:r>
      <w:r w:rsidRPr="00510BC5">
        <w:rPr>
          <w:sz w:val="22"/>
        </w:rPr>
        <w:t xml:space="preserve"> Office (ICO</w:t>
      </w:r>
      <w:r w:rsidRPr="00333DF3">
        <w:rPr>
          <w:sz w:val="22"/>
        </w:rPr>
        <w:t>) and is responsible under the General Data Protection Regulation as enacted, amended and applied in UK law) for the personal data we hold.</w:t>
      </w:r>
    </w:p>
    <w:p w14:paraId="53848222" w14:textId="77777777" w:rsidR="00706244" w:rsidRPr="00510BC5" w:rsidRDefault="00706244" w:rsidP="00706244">
      <w:pPr>
        <w:rPr>
          <w:sz w:val="22"/>
        </w:rPr>
      </w:pPr>
      <w:r w:rsidRPr="00333DF3">
        <w:rPr>
          <w:sz w:val="22"/>
        </w:rPr>
        <w:t>We process your personal data under the terms of our registration notice with the ICO and the University’s </w:t>
      </w:r>
      <w:hyperlink r:id="rId17" w:history="1">
        <w:r w:rsidRPr="008E10F5">
          <w:rPr>
            <w:rStyle w:val="Hyperlink"/>
            <w:rFonts w:cstheme="minorHAnsi"/>
            <w:color w:val="0070C0"/>
            <w:sz w:val="22"/>
            <w:bdr w:val="none" w:sz="0" w:space="0" w:color="auto" w:frame="1"/>
          </w:rPr>
          <w:t>Data Protection Policy</w:t>
        </w:r>
      </w:hyperlink>
      <w:r w:rsidRPr="008E10F5">
        <w:rPr>
          <w:rFonts w:cstheme="minorHAnsi"/>
          <w:sz w:val="22"/>
        </w:rPr>
        <w:t>.</w:t>
      </w:r>
      <w:r w:rsidRPr="008E10F5">
        <w:rPr>
          <w:sz w:val="22"/>
        </w:rPr>
        <w:t xml:space="preserve"> Our Data</w:t>
      </w:r>
      <w:r w:rsidRPr="00510BC5">
        <w:rPr>
          <w:sz w:val="22"/>
        </w:rPr>
        <w:t xml:space="preserve"> Protection Public Register number is Z6686621.</w:t>
      </w:r>
    </w:p>
    <w:p w14:paraId="6D1AD19B" w14:textId="77777777" w:rsidR="00706244" w:rsidRDefault="00706244" w:rsidP="00C76FB2">
      <w:pPr>
        <w:pStyle w:val="Heading3"/>
        <w:rPr>
          <w:shd w:val="clear" w:color="auto" w:fill="FFFFFF"/>
        </w:rPr>
      </w:pPr>
      <w:r w:rsidRPr="00CB5D40">
        <w:rPr>
          <w:shd w:val="clear" w:color="auto" w:fill="FFFFFF"/>
        </w:rPr>
        <w:t xml:space="preserve">Using your personal information </w:t>
      </w:r>
    </w:p>
    <w:p w14:paraId="3B803283" w14:textId="77777777" w:rsidR="00706244" w:rsidRPr="00510BC5" w:rsidRDefault="00706244" w:rsidP="00FC2981">
      <w:pPr>
        <w:pStyle w:val="Bulletpoints"/>
        <w:spacing w:line="259" w:lineRule="auto"/>
        <w:contextualSpacing w:val="0"/>
        <w:rPr>
          <w:shd w:val="clear" w:color="auto" w:fill="FFFFFF"/>
        </w:rPr>
      </w:pPr>
      <w:r w:rsidRPr="00510BC5">
        <w:rPr>
          <w:shd w:val="clear" w:color="auto" w:fill="FFFFFF"/>
        </w:rPr>
        <w:t xml:space="preserve">The information you provide will be disclosed to administrative staff in the University for the purposes of administering the event, to include:  </w:t>
      </w:r>
    </w:p>
    <w:p w14:paraId="401EA2A8" w14:textId="77777777" w:rsidR="00706244" w:rsidRPr="00706244" w:rsidRDefault="00706244" w:rsidP="00FC2981">
      <w:pPr>
        <w:pStyle w:val="Bulletpoints"/>
        <w:numPr>
          <w:ilvl w:val="1"/>
          <w:numId w:val="13"/>
        </w:numPr>
        <w:spacing w:line="259" w:lineRule="auto"/>
        <w:contextualSpacing w:val="0"/>
        <w:rPr>
          <w:shd w:val="clear" w:color="auto" w:fill="FFFFFF"/>
        </w:rPr>
      </w:pPr>
      <w:r w:rsidRPr="00706244">
        <w:rPr>
          <w:shd w:val="clear" w:color="auto" w:fill="FFFFFF"/>
        </w:rPr>
        <w:t>Event reminder emails</w:t>
      </w:r>
    </w:p>
    <w:p w14:paraId="7252E36A" w14:textId="77777777" w:rsidR="00706244" w:rsidRPr="00706244" w:rsidRDefault="00706244" w:rsidP="00FC2981">
      <w:pPr>
        <w:pStyle w:val="Bulletpoints"/>
        <w:numPr>
          <w:ilvl w:val="1"/>
          <w:numId w:val="13"/>
        </w:numPr>
        <w:spacing w:line="259" w:lineRule="auto"/>
        <w:contextualSpacing w:val="0"/>
        <w:rPr>
          <w:shd w:val="clear" w:color="auto" w:fill="FFFFFF"/>
        </w:rPr>
      </w:pPr>
      <w:r w:rsidRPr="00706244">
        <w:rPr>
          <w:shd w:val="clear" w:color="auto" w:fill="FFFFFF"/>
        </w:rPr>
        <w:t>Diary appointments</w:t>
      </w:r>
    </w:p>
    <w:p w14:paraId="70EB5849" w14:textId="07F29AB9" w:rsidR="00706244" w:rsidRPr="00706244" w:rsidRDefault="00706244" w:rsidP="00FC2981">
      <w:pPr>
        <w:pStyle w:val="Bulletpoints"/>
        <w:numPr>
          <w:ilvl w:val="1"/>
          <w:numId w:val="13"/>
        </w:numPr>
        <w:spacing w:line="259" w:lineRule="auto"/>
        <w:contextualSpacing w:val="0"/>
        <w:rPr>
          <w:shd w:val="clear" w:color="auto" w:fill="FFFFFF"/>
        </w:rPr>
      </w:pPr>
      <w:r w:rsidRPr="00706244">
        <w:rPr>
          <w:shd w:val="clear" w:color="auto" w:fill="FFFFFF"/>
        </w:rPr>
        <w:t xml:space="preserve">Attendee lists at the event </w:t>
      </w:r>
    </w:p>
    <w:p w14:paraId="0FA6CF40" w14:textId="77777777" w:rsidR="00706244" w:rsidRPr="00706244" w:rsidRDefault="00706244" w:rsidP="00FC2981">
      <w:pPr>
        <w:pStyle w:val="Bulletpoints"/>
        <w:numPr>
          <w:ilvl w:val="1"/>
          <w:numId w:val="13"/>
        </w:numPr>
        <w:spacing w:line="259" w:lineRule="auto"/>
        <w:contextualSpacing w:val="0"/>
        <w:rPr>
          <w:shd w:val="clear" w:color="auto" w:fill="FFFFFF"/>
        </w:rPr>
      </w:pPr>
      <w:r w:rsidRPr="00706244">
        <w:rPr>
          <w:shd w:val="clear" w:color="auto" w:fill="FFFFFF"/>
        </w:rPr>
        <w:t>Follow-up emails</w:t>
      </w:r>
    </w:p>
    <w:p w14:paraId="0D697EEE" w14:textId="343BC39D" w:rsidR="00706244" w:rsidRPr="00706244" w:rsidRDefault="00706244" w:rsidP="00FC2981">
      <w:pPr>
        <w:pStyle w:val="Bulletpoints"/>
        <w:spacing w:line="259" w:lineRule="auto"/>
        <w:contextualSpacing w:val="0"/>
        <w:rPr>
          <w:shd w:val="clear" w:color="auto" w:fill="FFFFFF"/>
        </w:rPr>
      </w:pPr>
      <w:r w:rsidRPr="00706244">
        <w:rPr>
          <w:shd w:val="clear" w:color="auto" w:fill="FFFFFF"/>
        </w:rPr>
        <w:t>By registering for this event, you are signing up to receive information relating to this event and the series of events</w:t>
      </w:r>
      <w:r w:rsidR="00FC2981">
        <w:rPr>
          <w:shd w:val="clear" w:color="auto" w:fill="FFFFFF"/>
        </w:rPr>
        <w:t>.</w:t>
      </w:r>
    </w:p>
    <w:p w14:paraId="2337182D" w14:textId="77777777" w:rsidR="00706244" w:rsidRPr="00706244" w:rsidRDefault="00706244" w:rsidP="00FC2981">
      <w:pPr>
        <w:pStyle w:val="Bulletpoints"/>
        <w:spacing w:line="259" w:lineRule="auto"/>
        <w:contextualSpacing w:val="0"/>
        <w:rPr>
          <w:shd w:val="clear" w:color="auto" w:fill="FFFFFF"/>
        </w:rPr>
      </w:pPr>
      <w:r w:rsidRPr="00706244">
        <w:rPr>
          <w:shd w:val="clear" w:color="auto" w:fill="FFFFFF"/>
        </w:rPr>
        <w:t>Data relating to this event will be held for two years.  Data will be anonymised for any reporting purposes.</w:t>
      </w:r>
    </w:p>
    <w:p w14:paraId="13A7342B" w14:textId="77777777" w:rsidR="00706244" w:rsidRPr="00510BC5" w:rsidRDefault="00706244" w:rsidP="00706244">
      <w:pPr>
        <w:rPr>
          <w:shd w:val="clear" w:color="auto" w:fill="FFFFFF"/>
        </w:rPr>
      </w:pPr>
      <w:r w:rsidRPr="00510BC5">
        <w:rPr>
          <w:shd w:val="clear" w:color="auto" w:fill="FFFFFF"/>
        </w:rPr>
        <w:t>Your records are stored on a secure database and access is restricted to those who need the information in order to carry out their duties at UWE Bristol. We may occasionally share your information with other university departments in order to tell you about activities we think will interest you (e.g. faculty events).</w:t>
      </w:r>
    </w:p>
    <w:p w14:paraId="1089037B" w14:textId="77777777" w:rsidR="00706244" w:rsidRPr="00510BC5" w:rsidRDefault="00706244" w:rsidP="00706244">
      <w:pPr>
        <w:rPr>
          <w:shd w:val="clear" w:color="auto" w:fill="FFFFFF"/>
        </w:rPr>
      </w:pPr>
      <w:r w:rsidRPr="00510BC5">
        <w:rPr>
          <w:shd w:val="clear" w:color="auto" w:fill="FFFFFF"/>
        </w:rPr>
        <w:t>UWE Bristol assumes full responsibility for the protection of your data and will not disclose it to third parties other than those acting as agents for the University. UWE Bristol will not trade your data with any other organisations.</w:t>
      </w:r>
    </w:p>
    <w:p w14:paraId="6C357207" w14:textId="77777777" w:rsidR="00706244" w:rsidRDefault="00706244" w:rsidP="00C76FB2">
      <w:pPr>
        <w:pStyle w:val="Heading3"/>
        <w:rPr>
          <w:shd w:val="clear" w:color="auto" w:fill="FFFFFF"/>
        </w:rPr>
      </w:pPr>
      <w:r>
        <w:rPr>
          <w:shd w:val="clear" w:color="auto" w:fill="FFFFFF"/>
        </w:rPr>
        <w:t xml:space="preserve">Your rights and choices </w:t>
      </w:r>
    </w:p>
    <w:p w14:paraId="7D7FD6E4" w14:textId="0E4FFCFF" w:rsidR="00706244" w:rsidRDefault="00706244" w:rsidP="00706244">
      <w:pPr>
        <w:rPr>
          <w:shd w:val="clear" w:color="auto" w:fill="FFFFFF"/>
        </w:rPr>
      </w:pPr>
      <w:r w:rsidRPr="00510BC5">
        <w:rPr>
          <w:shd w:val="clear" w:color="auto" w:fill="FFFFFF"/>
        </w:rPr>
        <w:t xml:space="preserve">We </w:t>
      </w:r>
      <w:r w:rsidRPr="00706244">
        <w:rPr>
          <w:rFonts w:cstheme="minorHAnsi"/>
          <w:shd w:val="clear" w:color="auto" w:fill="FFFFFF"/>
        </w:rPr>
        <w:t>will always respect a request to stop contacting you. You can request this by emailing</w:t>
      </w:r>
      <w:r w:rsidRPr="00706244">
        <w:rPr>
          <w:rFonts w:cstheme="minorHAnsi"/>
          <w:color w:val="0070C0"/>
          <w:shd w:val="clear" w:color="auto" w:fill="FFFFFF"/>
        </w:rPr>
        <w:t xml:space="preserve"> </w:t>
      </w:r>
      <w:hyperlink r:id="rId18" w:history="1">
        <w:r w:rsidRPr="00706244">
          <w:rPr>
            <w:rStyle w:val="Hyperlink"/>
            <w:rFonts w:cstheme="minorHAnsi"/>
            <w:color w:val="0070C0"/>
            <w:shd w:val="clear" w:color="auto" w:fill="FFFFFF"/>
          </w:rPr>
          <w:t>academicpractice@uwe.ac.uk</w:t>
        </w:r>
      </w:hyperlink>
      <w:r w:rsidRPr="00510BC5">
        <w:rPr>
          <w:shd w:val="clear" w:color="auto" w:fill="FFFFFF"/>
        </w:rPr>
        <w:t xml:space="preserve"> at any time. We will record this to ensure you are no longer contacted by the mean(s) specified by you.</w:t>
      </w:r>
    </w:p>
    <w:p w14:paraId="2DA9766A" w14:textId="77777777" w:rsidR="005479F8" w:rsidRPr="00510BC5" w:rsidRDefault="005479F8" w:rsidP="00706244">
      <w:pPr>
        <w:rPr>
          <w:shd w:val="clear" w:color="auto" w:fill="FFFFFF"/>
        </w:rPr>
      </w:pPr>
    </w:p>
    <w:p w14:paraId="0DB96335" w14:textId="77777777" w:rsidR="00706244" w:rsidRPr="00510BC5" w:rsidRDefault="00706244" w:rsidP="00706244">
      <w:pPr>
        <w:rPr>
          <w:shd w:val="clear" w:color="auto" w:fill="FFFFFF"/>
        </w:rPr>
      </w:pPr>
      <w:r w:rsidRPr="00510BC5">
        <w:rPr>
          <w:shd w:val="clear" w:color="auto" w:fill="FFFFFF"/>
        </w:rPr>
        <w:lastRenderedPageBreak/>
        <w:t>In relation to your personal data we hold, you have the qualified right to:</w:t>
      </w:r>
    </w:p>
    <w:p w14:paraId="1C1FAF70" w14:textId="77777777" w:rsidR="00706244" w:rsidRPr="00510BC5" w:rsidRDefault="00706244" w:rsidP="00706244">
      <w:pPr>
        <w:pStyle w:val="Bulletpoints"/>
        <w:rPr>
          <w:shd w:val="clear" w:color="auto" w:fill="FFFFFF"/>
        </w:rPr>
      </w:pPr>
      <w:r w:rsidRPr="00510BC5">
        <w:rPr>
          <w:shd w:val="clear" w:color="auto" w:fill="FFFFFF"/>
        </w:rPr>
        <w:t>Access it</w:t>
      </w:r>
    </w:p>
    <w:p w14:paraId="069A2499" w14:textId="77777777" w:rsidR="00706244" w:rsidRPr="00510BC5" w:rsidRDefault="00706244" w:rsidP="00706244">
      <w:pPr>
        <w:pStyle w:val="Bulletpoints"/>
        <w:rPr>
          <w:shd w:val="clear" w:color="auto" w:fill="FFFFFF"/>
        </w:rPr>
      </w:pPr>
      <w:r w:rsidRPr="00510BC5">
        <w:rPr>
          <w:shd w:val="clear" w:color="auto" w:fill="FFFFFF"/>
        </w:rPr>
        <w:t xml:space="preserve">Receive it in a structured </w:t>
      </w:r>
      <w:proofErr w:type="gramStart"/>
      <w:r w:rsidRPr="00510BC5">
        <w:rPr>
          <w:shd w:val="clear" w:color="auto" w:fill="FFFFFF"/>
        </w:rPr>
        <w:t>machine readable</w:t>
      </w:r>
      <w:proofErr w:type="gramEnd"/>
      <w:r w:rsidRPr="00510BC5">
        <w:rPr>
          <w:shd w:val="clear" w:color="auto" w:fill="FFFFFF"/>
        </w:rPr>
        <w:t xml:space="preserve"> format</w:t>
      </w:r>
    </w:p>
    <w:p w14:paraId="627AAAF1" w14:textId="77777777" w:rsidR="00706244" w:rsidRPr="00510BC5" w:rsidRDefault="00706244" w:rsidP="00706244">
      <w:pPr>
        <w:pStyle w:val="Bulletpoints"/>
        <w:rPr>
          <w:shd w:val="clear" w:color="auto" w:fill="FFFFFF"/>
        </w:rPr>
      </w:pPr>
      <w:r w:rsidRPr="00510BC5">
        <w:rPr>
          <w:shd w:val="clear" w:color="auto" w:fill="FFFFFF"/>
        </w:rPr>
        <w:t>Rectify it, if it is not accurate or complete</w:t>
      </w:r>
    </w:p>
    <w:p w14:paraId="16FCC395" w14:textId="77777777" w:rsidR="00706244" w:rsidRPr="00510BC5" w:rsidRDefault="00706244" w:rsidP="00706244">
      <w:pPr>
        <w:pStyle w:val="Bulletpoints"/>
        <w:rPr>
          <w:shd w:val="clear" w:color="auto" w:fill="FFFFFF"/>
        </w:rPr>
      </w:pPr>
      <w:r w:rsidRPr="00510BC5">
        <w:rPr>
          <w:shd w:val="clear" w:color="auto" w:fill="FFFFFF"/>
        </w:rPr>
        <w:t>Erase it</w:t>
      </w:r>
    </w:p>
    <w:p w14:paraId="79E7F169" w14:textId="77777777" w:rsidR="00706244" w:rsidRPr="00510BC5" w:rsidRDefault="00706244" w:rsidP="00706244">
      <w:pPr>
        <w:pStyle w:val="Bulletpoints"/>
        <w:rPr>
          <w:shd w:val="clear" w:color="auto" w:fill="FFFFFF"/>
        </w:rPr>
      </w:pPr>
      <w:r w:rsidRPr="00510BC5">
        <w:rPr>
          <w:shd w:val="clear" w:color="auto" w:fill="FFFFFF"/>
        </w:rPr>
        <w:t>Restrict its processing</w:t>
      </w:r>
    </w:p>
    <w:p w14:paraId="52253185" w14:textId="77777777" w:rsidR="00706244" w:rsidRPr="00510BC5" w:rsidRDefault="00706244" w:rsidP="00706244">
      <w:pPr>
        <w:pStyle w:val="Bulletpoints"/>
        <w:rPr>
          <w:shd w:val="clear" w:color="auto" w:fill="FFFFFF"/>
        </w:rPr>
      </w:pPr>
      <w:r w:rsidRPr="00510BC5">
        <w:rPr>
          <w:shd w:val="clear" w:color="auto" w:fill="FFFFFF"/>
        </w:rPr>
        <w:t>Withdraw any consent provided or otherwise object to its processing</w:t>
      </w:r>
    </w:p>
    <w:p w14:paraId="77E99634" w14:textId="77777777" w:rsidR="00706244" w:rsidRPr="00510BC5" w:rsidRDefault="00706244" w:rsidP="00706244">
      <w:pPr>
        <w:pStyle w:val="Bulletpoints"/>
        <w:rPr>
          <w:shd w:val="clear" w:color="auto" w:fill="FFFFFF"/>
        </w:rPr>
      </w:pPr>
      <w:r w:rsidRPr="00510BC5">
        <w:rPr>
          <w:shd w:val="clear" w:color="auto" w:fill="FFFFFF"/>
        </w:rPr>
        <w:t>Complain to the Information Commissioner’s Office (ICO)</w:t>
      </w:r>
    </w:p>
    <w:p w14:paraId="75C7E3BF" w14:textId="73B49307" w:rsidR="00706244" w:rsidRPr="007B54C5" w:rsidRDefault="00706244" w:rsidP="00706244">
      <w:pPr>
        <w:rPr>
          <w:rFonts w:ascii="Open Sans" w:hAnsi="Open Sans" w:cs="Open Sans"/>
          <w:shd w:val="clear" w:color="auto" w:fill="FFFFFF"/>
        </w:rPr>
      </w:pPr>
      <w:r w:rsidRPr="00510BC5">
        <w:rPr>
          <w:shd w:val="clear" w:color="auto" w:fill="FFFFFF"/>
        </w:rPr>
        <w:t xml:space="preserve">If you wish to exercise these rights, please contact the University’s Data Protection Officer at </w:t>
      </w:r>
      <w:hyperlink r:id="rId19" w:history="1">
        <w:r w:rsidRPr="00FC2981">
          <w:rPr>
            <w:rStyle w:val="Hyperlink"/>
            <w:rFonts w:cstheme="minorHAnsi"/>
            <w:color w:val="0070C0"/>
            <w:sz w:val="22"/>
            <w:shd w:val="clear" w:color="auto" w:fill="FFFFFF"/>
          </w:rPr>
          <w:t>dataprotection@uwe.ac.uk</w:t>
        </w:r>
      </w:hyperlink>
      <w:r w:rsidRPr="00FC2981">
        <w:rPr>
          <w:rFonts w:cstheme="minorHAnsi"/>
          <w:sz w:val="22"/>
          <w:shd w:val="clear" w:color="auto" w:fill="FFFFFF"/>
        </w:rPr>
        <w:t>.</w:t>
      </w:r>
      <w:r w:rsidRPr="00FC2981">
        <w:rPr>
          <w:sz w:val="22"/>
          <w:shd w:val="clear" w:color="auto" w:fill="FFFFFF"/>
        </w:rPr>
        <w:t xml:space="preserve"> </w:t>
      </w:r>
      <w:r w:rsidRPr="00510BC5">
        <w:rPr>
          <w:shd w:val="clear" w:color="auto" w:fill="FFFFFF"/>
        </w:rPr>
        <w:t>If you are unhappy with the way in which your personal data has been processed</w:t>
      </w:r>
      <w:r w:rsidR="005778C5">
        <w:rPr>
          <w:shd w:val="clear" w:color="auto" w:fill="FFFFFF"/>
        </w:rPr>
        <w:t>,</w:t>
      </w:r>
      <w:r w:rsidRPr="00510BC5">
        <w:rPr>
          <w:shd w:val="clear" w:color="auto" w:fill="FFFFFF"/>
        </w:rPr>
        <w:t xml:space="preserve"> you may complain to the Information Commissioner’s Office – further information can be found on the Information Commissioner’s Office website.</w:t>
      </w:r>
    </w:p>
    <w:p w14:paraId="7C92F4A6" w14:textId="77777777" w:rsidR="00C76FB2" w:rsidRDefault="00C76FB2" w:rsidP="00706244">
      <w:pPr>
        <w:sectPr w:rsidR="00C76FB2" w:rsidSect="008D761C">
          <w:footerReference w:type="first" r:id="rId20"/>
          <w:pgSz w:w="11906" w:h="16838"/>
          <w:pgMar w:top="1440" w:right="1440" w:bottom="1440" w:left="1440" w:header="708" w:footer="708" w:gutter="0"/>
          <w:cols w:space="708"/>
          <w:titlePg/>
          <w:docGrid w:linePitch="360"/>
        </w:sectPr>
      </w:pPr>
    </w:p>
    <w:p w14:paraId="54E3E4ED" w14:textId="77777777" w:rsidR="00C76FB2" w:rsidRPr="001A3778" w:rsidRDefault="00C76FB2" w:rsidP="00903E5B">
      <w:pPr>
        <w:pStyle w:val="Title"/>
        <w:shd w:val="clear" w:color="auto" w:fill="2F5496" w:themeFill="accent1" w:themeFillShade="BF"/>
        <w:spacing w:before="120"/>
      </w:pPr>
      <w:r w:rsidRPr="001A3778">
        <w:lastRenderedPageBreak/>
        <w:t>Permission to use photographs, video, audio or written materials</w:t>
      </w:r>
    </w:p>
    <w:p w14:paraId="45D247F7" w14:textId="77777777" w:rsidR="00C76FB2" w:rsidRPr="001A3778" w:rsidRDefault="00C76FB2" w:rsidP="00C76FB2">
      <w:r w:rsidRPr="001A3778">
        <w:t>As part of ongoing enhancement to our publications and website, we seek to include images, testimonials, interviews, video recordings and other materials which feature University staff, students</w:t>
      </w:r>
      <w:r>
        <w:t>, alumni</w:t>
      </w:r>
      <w:r w:rsidRPr="001A3778">
        <w:t xml:space="preserve"> and other individuals.</w:t>
      </w:r>
    </w:p>
    <w:p w14:paraId="2F1FAFD7" w14:textId="77777777" w:rsidR="00C76FB2" w:rsidRPr="001A3778" w:rsidRDefault="00C76FB2" w:rsidP="00C76FB2">
      <w:pPr>
        <w:rPr>
          <w:b/>
        </w:rPr>
      </w:pPr>
      <w:r w:rsidRPr="001A3778">
        <w:rPr>
          <w:b/>
        </w:rPr>
        <w:t>We would be very grateful if you would participate in this process and grant us permission to use images of you and/or quotations from you for the following purposes:</w:t>
      </w:r>
    </w:p>
    <w:p w14:paraId="6DA98E2A" w14:textId="67CC3E97" w:rsidR="00C76FB2" w:rsidRDefault="00C76FB2" w:rsidP="00C76FB2">
      <w:r w:rsidRPr="001A3778">
        <w:t xml:space="preserve">Creating stock photography or video footage for use in publicity material such as printed leaflets, prospectuses, </w:t>
      </w:r>
      <w:r>
        <w:t>advertisements, e-communications</w:t>
      </w:r>
      <w:r w:rsidRPr="001A3778">
        <w:t>, or on the UWE Bristol website and social media channels. These images may also be used by external publications (</w:t>
      </w:r>
      <w:proofErr w:type="spellStart"/>
      <w:r w:rsidRPr="001A3778">
        <w:t>eg</w:t>
      </w:r>
      <w:proofErr w:type="spellEnd"/>
      <w:r w:rsidRPr="001A3778">
        <w:t xml:space="preserve"> the Sunday Times Good University Guide) or promoted on external websites (</w:t>
      </w:r>
      <w:proofErr w:type="spellStart"/>
      <w:r w:rsidRPr="001A3778">
        <w:t>eg</w:t>
      </w:r>
      <w:proofErr w:type="spellEnd"/>
      <w:r w:rsidRPr="001A3778">
        <w:t xml:space="preserve"> Facebook or YouTube).</w:t>
      </w:r>
      <w:r>
        <w:t xml:space="preserve"> They may also be used by partner organisations (for example sponsors of prize winners at graduation). Please be aware that these materials are intended to be seen by the general public in the UK and can also be seen internationally.</w:t>
      </w:r>
    </w:p>
    <w:p w14:paraId="218A021F" w14:textId="10C8441F" w:rsidR="00EE5C67" w:rsidRPr="001A3778" w:rsidRDefault="00EE5C67" w:rsidP="00C76FB2">
      <w:r>
        <w:t xml:space="preserve">We would also like to </w:t>
      </w:r>
      <w:r w:rsidR="00FC2981">
        <w:t>record</w:t>
      </w:r>
      <w:r w:rsidR="00721444">
        <w:t>/event capture</w:t>
      </w:r>
      <w:r w:rsidR="00FC2981">
        <w:t xml:space="preserve"> </w:t>
      </w:r>
      <w:r>
        <w:t xml:space="preserve">sessions during the event (visual </w:t>
      </w:r>
      <w:r w:rsidR="00FC2981">
        <w:t xml:space="preserve">(which will also capture on-screen written comments) </w:t>
      </w:r>
      <w:r>
        <w:t>and audio recording) to enable those who could not attend to benefit from the event.</w:t>
      </w:r>
      <w:r w:rsidR="00FC2981">
        <w:t xml:space="preserve"> Please note that it is possible to mute your microphone and turn off your webcam to avoid being in the footage.</w:t>
      </w:r>
    </w:p>
    <w:p w14:paraId="1CBFD0E7" w14:textId="68B645FF" w:rsidR="00C76FB2" w:rsidRDefault="00C76FB2" w:rsidP="00C76FB2">
      <w:r w:rsidRPr="001A3778">
        <w:t xml:space="preserve">If you agree to help in this way, please </w:t>
      </w:r>
      <w:r w:rsidR="001805F7">
        <w:t>select the appropriate box on the relevant event registration form</w:t>
      </w:r>
      <w:r w:rsidRPr="001A3778">
        <w:t>. The images and/or recordings taken, and any other information you provide, will not be used for</w:t>
      </w:r>
      <w:r>
        <w:rPr>
          <w:rFonts w:ascii="Tahoma" w:hAnsi="Tahoma"/>
        </w:rPr>
        <w:t xml:space="preserve"> </w:t>
      </w:r>
      <w:r w:rsidRPr="001A3778">
        <w:t>any other purpose</w:t>
      </w:r>
      <w:r>
        <w:t>.</w:t>
      </w:r>
    </w:p>
    <w:p w14:paraId="05BDFA46" w14:textId="6DEA023F" w:rsidR="00C76FB2" w:rsidRPr="0098675D" w:rsidRDefault="001805F7" w:rsidP="00C76FB2">
      <w:pPr>
        <w:rPr>
          <w:b/>
        </w:rPr>
      </w:pPr>
      <w:r>
        <w:rPr>
          <w:b/>
        </w:rPr>
        <w:t xml:space="preserve">By selecting “I agree” on the registration form, </w:t>
      </w:r>
      <w:r w:rsidR="00C76FB2" w:rsidRPr="0098675D">
        <w:rPr>
          <w:b/>
        </w:rPr>
        <w:t>I confirm that I give my permission for the University of the West of England (UWE Bristol), to use still photographs</w:t>
      </w:r>
      <w:r w:rsidR="00EE5C67">
        <w:rPr>
          <w:b/>
        </w:rPr>
        <w:t xml:space="preserve">, </w:t>
      </w:r>
      <w:r w:rsidR="00721444">
        <w:rPr>
          <w:b/>
        </w:rPr>
        <w:t xml:space="preserve">event </w:t>
      </w:r>
      <w:r w:rsidR="00EE5C67">
        <w:rPr>
          <w:b/>
        </w:rPr>
        <w:t>capture</w:t>
      </w:r>
      <w:r w:rsidR="00C76FB2" w:rsidRPr="0098675D">
        <w:rPr>
          <w:b/>
        </w:rPr>
        <w:t xml:space="preserve"> or video clips in which I feature, </w:t>
      </w:r>
      <w:r w:rsidR="00FC2981">
        <w:rPr>
          <w:b/>
        </w:rPr>
        <w:t>and/</w:t>
      </w:r>
      <w:r w:rsidR="00C76FB2" w:rsidRPr="0098675D">
        <w:rPr>
          <w:b/>
        </w:rPr>
        <w:t xml:space="preserve">or audio </w:t>
      </w:r>
      <w:r w:rsidR="00FC2981">
        <w:rPr>
          <w:b/>
        </w:rPr>
        <w:t>and/</w:t>
      </w:r>
      <w:r w:rsidR="00C76FB2" w:rsidRPr="0098675D">
        <w:rPr>
          <w:b/>
        </w:rPr>
        <w:t>or written quotations</w:t>
      </w:r>
      <w:r w:rsidR="00FC2981">
        <w:rPr>
          <w:b/>
        </w:rPr>
        <w:t xml:space="preserve"> (in any format)</w:t>
      </w:r>
      <w:r w:rsidR="00C76FB2" w:rsidRPr="0098675D">
        <w:rPr>
          <w:b/>
        </w:rPr>
        <w:t xml:space="preserve"> I have provided for:</w:t>
      </w:r>
    </w:p>
    <w:p w14:paraId="6CEDA642" w14:textId="5334BECD" w:rsidR="00FC2981" w:rsidRDefault="00492A8B" w:rsidP="00C76FB2">
      <w:pPr>
        <w:pStyle w:val="ListParagraph"/>
        <w:numPr>
          <w:ilvl w:val="0"/>
          <w:numId w:val="20"/>
        </w:numPr>
        <w:rPr>
          <w:rFonts w:cs="Tahoma"/>
        </w:rPr>
      </w:pPr>
      <w:r>
        <w:rPr>
          <w:rFonts w:cs="Tahoma"/>
        </w:rPr>
        <w:t>UWE</w:t>
      </w:r>
      <w:r w:rsidR="005778C5">
        <w:rPr>
          <w:rFonts w:cs="Tahoma"/>
        </w:rPr>
        <w:t xml:space="preserve"> Bristol</w:t>
      </w:r>
      <w:r>
        <w:rPr>
          <w:rFonts w:cs="Tahoma"/>
        </w:rPr>
        <w:t xml:space="preserve"> </w:t>
      </w:r>
      <w:r w:rsidR="001A29F2">
        <w:rPr>
          <w:rFonts w:cs="Tahoma"/>
        </w:rPr>
        <w:t xml:space="preserve">Education Essentials </w:t>
      </w:r>
      <w:r>
        <w:rPr>
          <w:rFonts w:cs="Tahoma"/>
        </w:rPr>
        <w:t>intranet site</w:t>
      </w:r>
    </w:p>
    <w:p w14:paraId="6437066D" w14:textId="1760857C" w:rsidR="00C76FB2" w:rsidRPr="001A3778" w:rsidRDefault="00C76FB2" w:rsidP="00C76FB2">
      <w:pPr>
        <w:pStyle w:val="ListParagraph"/>
        <w:numPr>
          <w:ilvl w:val="0"/>
          <w:numId w:val="20"/>
        </w:numPr>
        <w:rPr>
          <w:rFonts w:cs="Tahoma"/>
        </w:rPr>
      </w:pPr>
      <w:r w:rsidRPr="001A3778">
        <w:rPr>
          <w:rFonts w:cs="Tahoma"/>
        </w:rPr>
        <w:t>P</w:t>
      </w:r>
      <w:r>
        <w:rPr>
          <w:rFonts w:cs="Tahoma"/>
        </w:rPr>
        <w:t>rinted materials and publications</w:t>
      </w:r>
      <w:r>
        <w:rPr>
          <w:rFonts w:cs="Tahoma"/>
        </w:rPr>
        <w:tab/>
      </w:r>
      <w:r>
        <w:rPr>
          <w:rFonts w:cs="Tahoma"/>
        </w:rPr>
        <w:tab/>
      </w:r>
      <w:r>
        <w:rPr>
          <w:rFonts w:cs="Tahoma"/>
        </w:rPr>
        <w:tab/>
      </w:r>
      <w:r>
        <w:rPr>
          <w:rFonts w:cs="Tahoma"/>
        </w:rPr>
        <w:tab/>
      </w:r>
      <w:r>
        <w:rPr>
          <w:rFonts w:cs="Tahoma"/>
        </w:rPr>
        <w:tab/>
      </w:r>
    </w:p>
    <w:p w14:paraId="2DFE69E0" w14:textId="791F0894" w:rsidR="00C76FB2" w:rsidRPr="001A3778" w:rsidRDefault="00C76FB2" w:rsidP="00C76FB2">
      <w:pPr>
        <w:pStyle w:val="ListParagraph"/>
        <w:numPr>
          <w:ilvl w:val="0"/>
          <w:numId w:val="20"/>
        </w:numPr>
        <w:rPr>
          <w:rFonts w:cs="Tahoma"/>
        </w:rPr>
      </w:pPr>
      <w:r w:rsidRPr="001A3778">
        <w:rPr>
          <w:rFonts w:cs="Tahoma"/>
        </w:rPr>
        <w:t>The UWE Bristol website</w:t>
      </w:r>
      <w:r w:rsidRPr="001A3778">
        <w:rPr>
          <w:rFonts w:cs="Tahoma"/>
        </w:rPr>
        <w:tab/>
      </w:r>
      <w:r w:rsidRPr="001A3778">
        <w:rPr>
          <w:rFonts w:cs="Tahoma"/>
        </w:rPr>
        <w:tab/>
      </w:r>
      <w:r>
        <w:rPr>
          <w:rFonts w:cs="Tahoma"/>
        </w:rPr>
        <w:tab/>
      </w:r>
      <w:r>
        <w:rPr>
          <w:rFonts w:cs="Tahoma"/>
        </w:rPr>
        <w:tab/>
      </w:r>
      <w:r>
        <w:rPr>
          <w:rFonts w:cs="Tahoma"/>
        </w:rPr>
        <w:tab/>
      </w:r>
      <w:r>
        <w:rPr>
          <w:rFonts w:cs="Tahoma"/>
        </w:rPr>
        <w:tab/>
      </w:r>
    </w:p>
    <w:p w14:paraId="14308DE5" w14:textId="18AEC807" w:rsidR="00C76FB2" w:rsidRPr="001A3778" w:rsidRDefault="00C76FB2" w:rsidP="00C76FB2">
      <w:pPr>
        <w:pStyle w:val="ListParagraph"/>
        <w:numPr>
          <w:ilvl w:val="0"/>
          <w:numId w:val="20"/>
        </w:numPr>
        <w:rPr>
          <w:rFonts w:cs="Tahoma"/>
        </w:rPr>
      </w:pPr>
      <w:r w:rsidRPr="001A3778">
        <w:rPr>
          <w:rFonts w:cs="Tahoma"/>
        </w:rPr>
        <w:t>UWE</w:t>
      </w:r>
      <w:r w:rsidR="005778C5">
        <w:rPr>
          <w:rFonts w:cs="Tahoma"/>
        </w:rPr>
        <w:t xml:space="preserve"> Bristol</w:t>
      </w:r>
      <w:r w:rsidRPr="001A3778">
        <w:rPr>
          <w:rFonts w:cs="Tahoma"/>
        </w:rPr>
        <w:t xml:space="preserve"> </w:t>
      </w:r>
      <w:r w:rsidR="001805F7">
        <w:rPr>
          <w:rFonts w:cs="Tahoma"/>
        </w:rPr>
        <w:t xml:space="preserve">and </w:t>
      </w:r>
      <w:r w:rsidR="005778C5">
        <w:rPr>
          <w:rFonts w:cs="Tahoma"/>
        </w:rPr>
        <w:t xml:space="preserve">the </w:t>
      </w:r>
      <w:r w:rsidR="001805F7">
        <w:rPr>
          <w:rFonts w:cs="Tahoma"/>
        </w:rPr>
        <w:t xml:space="preserve">Academic Practice Directorate </w:t>
      </w:r>
      <w:r w:rsidRPr="001A3778">
        <w:rPr>
          <w:rFonts w:cs="Tahoma"/>
        </w:rPr>
        <w:t>social media channels</w:t>
      </w:r>
      <w:r>
        <w:rPr>
          <w:rFonts w:cs="Tahoma"/>
        </w:rPr>
        <w:tab/>
      </w:r>
    </w:p>
    <w:p w14:paraId="25C043AA" w14:textId="2696E354" w:rsidR="00C76FB2" w:rsidRPr="001A3778" w:rsidRDefault="00C76FB2" w:rsidP="00C76FB2">
      <w:pPr>
        <w:pStyle w:val="ListParagraph"/>
        <w:numPr>
          <w:ilvl w:val="0"/>
          <w:numId w:val="20"/>
        </w:numPr>
        <w:rPr>
          <w:rFonts w:cs="Tahoma"/>
        </w:rPr>
      </w:pPr>
      <w:r w:rsidRPr="001A3778">
        <w:rPr>
          <w:rFonts w:cs="Tahoma"/>
        </w:rPr>
        <w:lastRenderedPageBreak/>
        <w:t>Digital advertising</w:t>
      </w:r>
      <w:r w:rsidRPr="001A3778">
        <w:rPr>
          <w:rFonts w:cs="Tahoma"/>
        </w:rPr>
        <w:tab/>
      </w:r>
      <w:r w:rsidRPr="001A3778">
        <w:rPr>
          <w:rFonts w:cs="Tahoma"/>
        </w:rPr>
        <w:tab/>
      </w:r>
      <w:r w:rsidRPr="001A3778">
        <w:rPr>
          <w:rFonts w:cs="Tahoma"/>
        </w:rPr>
        <w:tab/>
      </w:r>
      <w:r>
        <w:rPr>
          <w:rFonts w:cs="Tahoma"/>
        </w:rPr>
        <w:tab/>
      </w:r>
      <w:r>
        <w:rPr>
          <w:rFonts w:cs="Tahoma"/>
        </w:rPr>
        <w:tab/>
      </w:r>
      <w:r>
        <w:rPr>
          <w:rFonts w:cs="Tahoma"/>
        </w:rPr>
        <w:tab/>
      </w:r>
      <w:r>
        <w:rPr>
          <w:rFonts w:cs="Tahoma"/>
        </w:rPr>
        <w:tab/>
      </w:r>
    </w:p>
    <w:p w14:paraId="5BF09072" w14:textId="059BCAD0" w:rsidR="00C76FB2" w:rsidRPr="001A3778" w:rsidRDefault="00C76FB2" w:rsidP="00C76FB2">
      <w:pPr>
        <w:pStyle w:val="ListParagraph"/>
        <w:numPr>
          <w:ilvl w:val="0"/>
          <w:numId w:val="20"/>
        </w:numPr>
        <w:rPr>
          <w:rFonts w:cs="Tahoma"/>
        </w:rPr>
      </w:pPr>
      <w:r w:rsidRPr="001A3778">
        <w:rPr>
          <w:rFonts w:cs="Tahoma"/>
        </w:rPr>
        <w:t>E-communications</w:t>
      </w:r>
      <w:r w:rsidRPr="001A3778">
        <w:rPr>
          <w:rFonts w:cs="Tahoma"/>
        </w:rPr>
        <w:tab/>
      </w:r>
      <w:r w:rsidRPr="001A3778">
        <w:rPr>
          <w:rFonts w:cs="Tahoma"/>
        </w:rPr>
        <w:tab/>
      </w:r>
      <w:r w:rsidRPr="001A3778">
        <w:rPr>
          <w:rFonts w:cs="Tahoma"/>
        </w:rPr>
        <w:tab/>
      </w:r>
      <w:r>
        <w:rPr>
          <w:rFonts w:cs="Tahoma"/>
        </w:rPr>
        <w:tab/>
      </w:r>
      <w:r>
        <w:rPr>
          <w:rFonts w:cs="Tahoma"/>
        </w:rPr>
        <w:tab/>
      </w:r>
      <w:r>
        <w:rPr>
          <w:rFonts w:cs="Tahoma"/>
        </w:rPr>
        <w:tab/>
      </w:r>
      <w:r>
        <w:rPr>
          <w:rFonts w:cs="Tahoma"/>
        </w:rPr>
        <w:tab/>
      </w:r>
    </w:p>
    <w:p w14:paraId="36E24E64" w14:textId="043C7B47" w:rsidR="00C76FB2" w:rsidRDefault="00C76FB2" w:rsidP="00C76FB2">
      <w:pPr>
        <w:pStyle w:val="ListParagraph"/>
        <w:numPr>
          <w:ilvl w:val="0"/>
          <w:numId w:val="20"/>
        </w:numPr>
        <w:rPr>
          <w:rFonts w:cs="Tahoma"/>
        </w:rPr>
      </w:pPr>
      <w:r w:rsidRPr="001A3778">
        <w:rPr>
          <w:rFonts w:cs="Tahoma"/>
        </w:rPr>
        <w:t>The UWE Bristol intranet site</w:t>
      </w:r>
      <w:r>
        <w:rPr>
          <w:rFonts w:cs="Tahoma"/>
        </w:rPr>
        <w:t xml:space="preserve"> and internal communications</w:t>
      </w:r>
      <w:r w:rsidRPr="001A3778">
        <w:rPr>
          <w:rFonts w:cs="Tahoma"/>
        </w:rPr>
        <w:tab/>
      </w:r>
      <w:r w:rsidRPr="001A3778">
        <w:rPr>
          <w:rFonts w:cs="Tahoma"/>
        </w:rPr>
        <w:tab/>
      </w:r>
    </w:p>
    <w:p w14:paraId="1F521841" w14:textId="77777777" w:rsidR="005778C5" w:rsidRPr="001A3778" w:rsidRDefault="005778C5" w:rsidP="005778C5">
      <w:pPr>
        <w:pStyle w:val="ListParagraph"/>
        <w:rPr>
          <w:rFonts w:cs="Tahoma"/>
        </w:rPr>
      </w:pPr>
    </w:p>
    <w:p w14:paraId="310355D9" w14:textId="77777777" w:rsidR="00C76FB2" w:rsidRPr="006D79F0" w:rsidRDefault="00C76FB2" w:rsidP="00C76FB2">
      <w:pPr>
        <w:rPr>
          <w:rFonts w:cs="Tahoma"/>
        </w:rPr>
      </w:pPr>
      <w:r w:rsidRPr="006D79F0">
        <w:rPr>
          <w:rFonts w:cs="Tahoma"/>
          <w:b/>
        </w:rPr>
        <w:t xml:space="preserve">Conditions of use </w:t>
      </w:r>
      <w:r w:rsidRPr="006D79F0">
        <w:rPr>
          <w:rFonts w:cs="Tahoma"/>
        </w:rPr>
        <w:t xml:space="preserve">(To be retained by Data Subject) </w:t>
      </w:r>
    </w:p>
    <w:p w14:paraId="6801412B" w14:textId="45651270" w:rsidR="00C76FB2" w:rsidRPr="006D79F0" w:rsidRDefault="00C76FB2" w:rsidP="00C76FB2">
      <w:pPr>
        <w:rPr>
          <w:rFonts w:cs="Tahoma"/>
        </w:rPr>
      </w:pPr>
      <w:r w:rsidRPr="006D79F0">
        <w:rPr>
          <w:rFonts w:cs="Tahoma"/>
        </w:rPr>
        <w:t xml:space="preserve">Permission granted by this form is valid for </w:t>
      </w:r>
      <w:r w:rsidR="00FC2981">
        <w:rPr>
          <w:rFonts w:cs="Tahoma"/>
        </w:rPr>
        <w:t xml:space="preserve">two </w:t>
      </w:r>
      <w:r>
        <w:rPr>
          <w:rFonts w:cs="Tahoma"/>
        </w:rPr>
        <w:t xml:space="preserve">years from the date of </w:t>
      </w:r>
      <w:r w:rsidR="001805F7">
        <w:rPr>
          <w:rFonts w:cs="Tahoma"/>
        </w:rPr>
        <w:t>agreement</w:t>
      </w:r>
      <w:r>
        <w:rPr>
          <w:rFonts w:cs="Tahoma"/>
        </w:rPr>
        <w:t xml:space="preserve"> </w:t>
      </w:r>
      <w:r w:rsidRPr="006D79F0">
        <w:rPr>
          <w:rFonts w:cs="Tahoma"/>
        </w:rPr>
        <w:t xml:space="preserve">and will expire after this time. Images will not be processed beyond this period. </w:t>
      </w:r>
    </w:p>
    <w:p w14:paraId="132DF893" w14:textId="74B08C7F" w:rsidR="00C76FB2" w:rsidRPr="003F226E" w:rsidRDefault="00C76FB2" w:rsidP="00C76FB2">
      <w:pPr>
        <w:rPr>
          <w:rFonts w:ascii="Segoe UI" w:eastAsia="Times New Roman" w:hAnsi="Segoe UI" w:cs="Segoe UI"/>
          <w:sz w:val="21"/>
          <w:szCs w:val="21"/>
          <w:lang w:eastAsia="en-GB"/>
        </w:rPr>
      </w:pPr>
      <w:r w:rsidRPr="006D79F0">
        <w:rPr>
          <w:rFonts w:cs="Tahoma"/>
        </w:rPr>
        <w:t xml:space="preserve">Personal information such as </w:t>
      </w:r>
      <w:r w:rsidRPr="003D64CC">
        <w:rPr>
          <w:rFonts w:cs="Tahoma"/>
        </w:rPr>
        <w:t>Full</w:t>
      </w:r>
      <w:r w:rsidR="00A07108">
        <w:rPr>
          <w:rFonts w:cs="Tahoma"/>
        </w:rPr>
        <w:t xml:space="preserve"> name</w:t>
      </w:r>
      <w:r w:rsidRPr="003F226E">
        <w:rPr>
          <w:rFonts w:cstheme="minorHAnsi"/>
          <w:szCs w:val="24"/>
        </w:rPr>
        <w:t>,</w:t>
      </w:r>
      <w:r w:rsidRPr="006D79F0">
        <w:rPr>
          <w:rFonts w:cs="Tahoma"/>
        </w:rPr>
        <w:t xml:space="preserve"> Address or Telephone number will not be published in any publications or the website or other digital assets. This is used solely to confirm the identity of the data subject. </w:t>
      </w:r>
    </w:p>
    <w:p w14:paraId="65A5CCBB" w14:textId="6CFD6AF2" w:rsidR="00C76FB2" w:rsidRPr="006D79F0" w:rsidRDefault="00C76FB2" w:rsidP="00C76FB2">
      <w:pPr>
        <w:rPr>
          <w:rFonts w:cs="Tahoma"/>
        </w:rPr>
      </w:pPr>
      <w:r w:rsidRPr="006D79F0">
        <w:rPr>
          <w:rFonts w:cs="Tahoma"/>
        </w:rPr>
        <w:t xml:space="preserve">The member of staff running this project is: </w:t>
      </w:r>
      <w:r w:rsidR="00573BBB">
        <w:rPr>
          <w:rFonts w:cs="Tahoma"/>
        </w:rPr>
        <w:t>Helen King</w:t>
      </w:r>
    </w:p>
    <w:p w14:paraId="24AC1E04" w14:textId="6CBF9194" w:rsidR="00C76FB2" w:rsidRDefault="00B224A0" w:rsidP="00C76FB2">
      <w:pPr>
        <w:rPr>
          <w:rFonts w:cs="Tahoma"/>
        </w:rPr>
      </w:pPr>
      <w:r>
        <w:rPr>
          <w:rFonts w:cs="Tahoma"/>
        </w:rPr>
        <w:t>--------------------------------------------------------------------------------------------------------------------</w:t>
      </w:r>
    </w:p>
    <w:p w14:paraId="4CBB1897" w14:textId="40AB286E" w:rsidR="005778C5" w:rsidRDefault="00C76FB2" w:rsidP="00C76FB2">
      <w:pPr>
        <w:rPr>
          <w:rFonts w:cs="Tahoma"/>
        </w:rPr>
      </w:pPr>
      <w:r>
        <w:rPr>
          <w:rFonts w:cs="Tahoma"/>
        </w:rPr>
        <w:t>If you have any questions</w:t>
      </w:r>
      <w:r w:rsidRPr="006D79F0">
        <w:rPr>
          <w:rFonts w:cs="Tahoma"/>
        </w:rPr>
        <w:t xml:space="preserve"> or comments on our approach to the use of any of the above info</w:t>
      </w:r>
      <w:r>
        <w:rPr>
          <w:rFonts w:cs="Tahoma"/>
        </w:rPr>
        <w:t>rmation</w:t>
      </w:r>
      <w:r w:rsidR="005778C5">
        <w:rPr>
          <w:rFonts w:cs="Tahoma"/>
        </w:rPr>
        <w:t>,</w:t>
      </w:r>
      <w:r>
        <w:rPr>
          <w:rFonts w:cs="Tahoma"/>
        </w:rPr>
        <w:t xml:space="preserve"> please contact</w:t>
      </w:r>
      <w:r w:rsidR="005778C5">
        <w:rPr>
          <w:rFonts w:cs="Tahoma"/>
        </w:rPr>
        <w:t>:</w:t>
      </w:r>
    </w:p>
    <w:p w14:paraId="7A08517F" w14:textId="7A930346" w:rsidR="00C76FB2" w:rsidRPr="005778C5" w:rsidRDefault="00C76FB2" w:rsidP="00C76FB2">
      <w:pPr>
        <w:rPr>
          <w:rFonts w:cs="Tahoma"/>
        </w:rPr>
      </w:pPr>
      <w:r>
        <w:rPr>
          <w:rFonts w:cs="Tahoma"/>
        </w:rPr>
        <w:t>Strategic Communications and Engagement</w:t>
      </w:r>
      <w:r w:rsidRPr="006D79F0">
        <w:rPr>
          <w:rFonts w:cs="Tahoma"/>
        </w:rPr>
        <w:t xml:space="preserve"> </w:t>
      </w:r>
      <w:r w:rsidR="005778C5">
        <w:rPr>
          <w:rFonts w:cs="Tahoma"/>
        </w:rPr>
        <w:br/>
      </w:r>
      <w:r w:rsidRPr="006D79F0">
        <w:rPr>
          <w:rFonts w:cs="Tahoma"/>
        </w:rPr>
        <w:t xml:space="preserve">University of the West of England (UWE Bristol) </w:t>
      </w:r>
      <w:r w:rsidR="005778C5">
        <w:rPr>
          <w:rFonts w:cs="Tahoma"/>
        </w:rPr>
        <w:br/>
      </w:r>
      <w:proofErr w:type="spellStart"/>
      <w:r w:rsidRPr="006D79F0">
        <w:rPr>
          <w:rFonts w:cs="Tahoma"/>
        </w:rPr>
        <w:t>Frenchay</w:t>
      </w:r>
      <w:proofErr w:type="spellEnd"/>
      <w:r w:rsidRPr="006D79F0">
        <w:rPr>
          <w:rFonts w:cs="Tahoma"/>
        </w:rPr>
        <w:t xml:space="preserve"> Campus</w:t>
      </w:r>
      <w:r w:rsidR="005778C5">
        <w:rPr>
          <w:rFonts w:cs="Tahoma"/>
        </w:rPr>
        <w:br/>
      </w:r>
      <w:r w:rsidRPr="006D79F0">
        <w:rPr>
          <w:rFonts w:cs="Tahoma"/>
        </w:rPr>
        <w:t xml:space="preserve">Coldharbour Lane </w:t>
      </w:r>
      <w:r w:rsidR="005778C5">
        <w:rPr>
          <w:rFonts w:cs="Tahoma"/>
        </w:rPr>
        <w:br/>
      </w:r>
      <w:r w:rsidRPr="006D79F0">
        <w:rPr>
          <w:rFonts w:cs="Tahoma"/>
        </w:rPr>
        <w:t xml:space="preserve">Bristol </w:t>
      </w:r>
      <w:r w:rsidR="005778C5">
        <w:rPr>
          <w:rFonts w:cs="Tahoma"/>
        </w:rPr>
        <w:br/>
      </w:r>
      <w:r w:rsidRPr="006D79F0">
        <w:rPr>
          <w:rFonts w:cs="Tahoma"/>
        </w:rPr>
        <w:t xml:space="preserve">BS16 1QY </w:t>
      </w:r>
      <w:r w:rsidR="005778C5">
        <w:rPr>
          <w:rFonts w:cs="Tahoma"/>
        </w:rPr>
        <w:br/>
      </w:r>
      <w:r w:rsidRPr="006D79F0">
        <w:rPr>
          <w:rFonts w:cs="Tahoma"/>
        </w:rPr>
        <w:t>UK</w:t>
      </w:r>
    </w:p>
    <w:p w14:paraId="2C2B715F" w14:textId="74F19A2C" w:rsidR="00C76FB2" w:rsidRDefault="00C76FB2" w:rsidP="00C76FB2">
      <w:pPr>
        <w:rPr>
          <w:rFonts w:cs="Tahoma"/>
        </w:rPr>
      </w:pPr>
      <w:r>
        <w:rPr>
          <w:rFonts w:cs="Tahoma"/>
        </w:rPr>
        <w:t>Telephone: +44 (0) 117 32 81575 / 86879</w:t>
      </w:r>
      <w:r>
        <w:rPr>
          <w:rFonts w:cs="Tahoma"/>
        </w:rPr>
        <w:tab/>
      </w:r>
      <w:r w:rsidR="005778C5">
        <w:rPr>
          <w:rFonts w:cs="Tahoma"/>
        </w:rPr>
        <w:br/>
      </w:r>
      <w:r>
        <w:rPr>
          <w:rFonts w:cs="Tahoma"/>
        </w:rPr>
        <w:t xml:space="preserve">Email: </w:t>
      </w:r>
      <w:hyperlink r:id="rId21" w:history="1">
        <w:r w:rsidRPr="008700BA">
          <w:rPr>
            <w:rStyle w:val="Hyperlink"/>
            <w:rFonts w:cs="Tahoma"/>
          </w:rPr>
          <w:t>marketing@uwe.ac.uk</w:t>
        </w:r>
      </w:hyperlink>
    </w:p>
    <w:p w14:paraId="37B0EFC0" w14:textId="4822DD5C" w:rsidR="00706244" w:rsidRDefault="00706244" w:rsidP="00706244">
      <w:pPr>
        <w:sectPr w:rsidR="00706244" w:rsidSect="008D761C">
          <w:pgSz w:w="11906" w:h="16838"/>
          <w:pgMar w:top="1440" w:right="1440" w:bottom="1440" w:left="1440" w:header="708" w:footer="708" w:gutter="0"/>
          <w:cols w:space="708"/>
          <w:titlePg/>
          <w:docGrid w:linePitch="360"/>
        </w:sectPr>
      </w:pPr>
    </w:p>
    <w:p w14:paraId="600BE369" w14:textId="4007737B" w:rsidR="001B3793" w:rsidRPr="00C76FB2" w:rsidRDefault="0002126E" w:rsidP="00903E5B">
      <w:pPr>
        <w:pStyle w:val="Title"/>
        <w:shd w:val="clear" w:color="auto" w:fill="2F5496" w:themeFill="accent1" w:themeFillShade="BF"/>
        <w:spacing w:before="120"/>
        <w:rPr>
          <w:rFonts w:ascii="Calibri" w:hAnsi="Calibri"/>
          <w:sz w:val="36"/>
          <w:szCs w:val="28"/>
          <w:lang w:val="en-US"/>
        </w:rPr>
      </w:pPr>
      <w:r>
        <w:lastRenderedPageBreak/>
        <w:t xml:space="preserve">Inclusivity and Accessibility Commitment </w:t>
      </w:r>
    </w:p>
    <w:p w14:paraId="439B634F" w14:textId="37832BBB" w:rsidR="0002126E" w:rsidRPr="00042532" w:rsidRDefault="0002126E" w:rsidP="00336E3D">
      <w:r w:rsidRPr="00042532">
        <w:t xml:space="preserve">The Academic Practice Directorate (APD) is committed to providing </w:t>
      </w:r>
      <w:r w:rsidR="00A07108">
        <w:t>a</w:t>
      </w:r>
      <w:r w:rsidR="00492A8B">
        <w:t xml:space="preserve">n event </w:t>
      </w:r>
      <w:r w:rsidRPr="00042532">
        <w:t>that promotes diversity of attendance and inclusivity of participation by promoting equality of opportunity for all attendees and providing an inclusive and accessible platform to share and promote best practice</w:t>
      </w:r>
      <w:r w:rsidR="00492A8B">
        <w:t>.</w:t>
      </w:r>
    </w:p>
    <w:p w14:paraId="3B3DA1EB" w14:textId="77777777" w:rsidR="0002126E" w:rsidRPr="00042532" w:rsidRDefault="0002126E" w:rsidP="00336E3D">
      <w:r w:rsidRPr="00042532">
        <w:t>In order to achieve this, we will be ensuring the following:</w:t>
      </w:r>
    </w:p>
    <w:p w14:paraId="67C82062" w14:textId="1E7B19F2" w:rsidR="00336E3D" w:rsidRDefault="00CD07EA" w:rsidP="003F226E">
      <w:pPr>
        <w:pStyle w:val="Bulletpoints"/>
        <w:spacing w:line="259" w:lineRule="auto"/>
        <w:ind w:left="357" w:hanging="357"/>
        <w:contextualSpacing w:val="0"/>
      </w:pPr>
      <w:r>
        <w:t>Titles (e.g. Dr) and gender-specific pronouns will not be used in the event programme</w:t>
      </w:r>
    </w:p>
    <w:p w14:paraId="350526A6" w14:textId="6B98AA70" w:rsidR="00C943FD" w:rsidRDefault="00C943FD" w:rsidP="003F226E">
      <w:pPr>
        <w:pStyle w:val="Bulletpoints"/>
        <w:spacing w:line="259" w:lineRule="auto"/>
        <w:ind w:left="357" w:hanging="357"/>
        <w:contextualSpacing w:val="0"/>
      </w:pPr>
      <w:r w:rsidRPr="00C943FD">
        <w:t>C</w:t>
      </w:r>
      <w:r>
        <w:t xml:space="preserve">olleagues </w:t>
      </w:r>
      <w:r w:rsidR="00492A8B">
        <w:t>choose their own screen name</w:t>
      </w:r>
      <w:r w:rsidR="00F466F8">
        <w:t xml:space="preserve"> </w:t>
      </w:r>
      <w:r>
        <w:t xml:space="preserve">to reflect </w:t>
      </w:r>
      <w:r w:rsidRPr="00C943FD">
        <w:t xml:space="preserve">how they would like to be referred to </w:t>
      </w:r>
    </w:p>
    <w:p w14:paraId="68299304" w14:textId="77777777" w:rsidR="003F226E" w:rsidRDefault="003D64CC" w:rsidP="003F226E">
      <w:pPr>
        <w:pStyle w:val="Bulletpoints"/>
        <w:spacing w:line="259" w:lineRule="auto"/>
        <w:ind w:left="357" w:hanging="357"/>
        <w:contextualSpacing w:val="0"/>
      </w:pPr>
      <w:r>
        <w:t>We have submitted an Equality Assessment for the event</w:t>
      </w:r>
    </w:p>
    <w:p w14:paraId="304FCDC8" w14:textId="0363F006" w:rsidR="0002126E" w:rsidRPr="00D0617C" w:rsidRDefault="0002126E" w:rsidP="003F226E">
      <w:pPr>
        <w:pStyle w:val="Bulletpoints"/>
        <w:spacing w:line="259" w:lineRule="auto"/>
        <w:ind w:left="357" w:hanging="357"/>
        <w:contextualSpacing w:val="0"/>
      </w:pPr>
      <w:r w:rsidRPr="00D0617C">
        <w:t xml:space="preserve">All session materials to be run through Ally/accessibility checker and available for participants to </w:t>
      </w:r>
      <w:r w:rsidR="00771EF2">
        <w:t>view</w:t>
      </w:r>
      <w:r w:rsidRPr="00D0617C">
        <w:t xml:space="preserve"> in their preferred format.</w:t>
      </w:r>
    </w:p>
    <w:p w14:paraId="00963925" w14:textId="1DF9F6FE" w:rsidR="0002126E" w:rsidRPr="00D0617C" w:rsidRDefault="0002126E" w:rsidP="003F226E">
      <w:pPr>
        <w:pStyle w:val="Bulletpoints"/>
        <w:spacing w:line="259" w:lineRule="auto"/>
        <w:ind w:left="357" w:hanging="357"/>
        <w:contextualSpacing w:val="0"/>
      </w:pPr>
      <w:r w:rsidRPr="00D0617C">
        <w:t>Permission will be sought to take photographs</w:t>
      </w:r>
      <w:r w:rsidR="00FC7739" w:rsidRPr="00D0617C">
        <w:t xml:space="preserve">, video or </w:t>
      </w:r>
      <w:r w:rsidR="00721444">
        <w:t>event</w:t>
      </w:r>
      <w:r w:rsidR="00721444" w:rsidRPr="00D0617C">
        <w:t xml:space="preserve"> </w:t>
      </w:r>
      <w:r w:rsidR="00FC7739" w:rsidRPr="00D0617C">
        <w:t>capture</w:t>
      </w:r>
    </w:p>
    <w:p w14:paraId="08A97B88" w14:textId="4EAB81E0" w:rsidR="0002126E" w:rsidRPr="00D0617C" w:rsidRDefault="00721444" w:rsidP="003F226E">
      <w:pPr>
        <w:pStyle w:val="Bulletpoints"/>
        <w:spacing w:line="259" w:lineRule="auto"/>
        <w:ind w:left="357" w:hanging="357"/>
        <w:contextualSpacing w:val="0"/>
        <w:rPr>
          <w:rFonts w:ascii="Calibri" w:eastAsia="Times New Roman" w:hAnsi="Calibri" w:cs="Calibri"/>
          <w:color w:val="000000" w:themeColor="text1"/>
          <w:lang w:eastAsia="en-GB"/>
        </w:rPr>
      </w:pPr>
      <w:r>
        <w:t>Event</w:t>
      </w:r>
      <w:r w:rsidRPr="00D0617C">
        <w:t xml:space="preserve"> </w:t>
      </w:r>
      <w:r w:rsidR="00336E3D" w:rsidRPr="00D0617C">
        <w:t>capture</w:t>
      </w:r>
      <w:r>
        <w:t xml:space="preserve"> of</w:t>
      </w:r>
      <w:r w:rsidR="0002126E" w:rsidRPr="00D0617C">
        <w:t xml:space="preserve"> all </w:t>
      </w:r>
      <w:r w:rsidR="00F466F8">
        <w:t>sessions</w:t>
      </w:r>
      <w:r w:rsidR="00336E3D" w:rsidRPr="00D0617C">
        <w:t xml:space="preserve">, subject to </w:t>
      </w:r>
      <w:r w:rsidR="00F466F8">
        <w:t>presenters’</w:t>
      </w:r>
      <w:r w:rsidR="00F466F8" w:rsidRPr="00D0617C">
        <w:t xml:space="preserve"> </w:t>
      </w:r>
      <w:r w:rsidR="00336E3D" w:rsidRPr="00D0617C">
        <w:t>agreement</w:t>
      </w:r>
      <w:r w:rsidR="0002126E" w:rsidRPr="00D0617C">
        <w:t xml:space="preserve">. </w:t>
      </w:r>
    </w:p>
    <w:p w14:paraId="68F4B51E" w14:textId="763A54F5" w:rsidR="0002126E" w:rsidRDefault="0002126E" w:rsidP="003F226E">
      <w:pPr>
        <w:pStyle w:val="Bulletpoints"/>
        <w:spacing w:line="259" w:lineRule="auto"/>
        <w:ind w:left="357" w:hanging="357"/>
        <w:contextualSpacing w:val="0"/>
        <w:rPr>
          <w:rFonts w:ascii="Calibri" w:eastAsia="Calibri" w:hAnsi="Calibri" w:cs="Calibri"/>
          <w:color w:val="000000" w:themeColor="text1"/>
        </w:rPr>
      </w:pPr>
      <w:r w:rsidRPr="1A28F4D4">
        <w:rPr>
          <w:color w:val="000000" w:themeColor="text1"/>
        </w:rPr>
        <w:t>All participants will be asked w</w:t>
      </w:r>
      <w:r w:rsidRPr="1A28F4D4">
        <w:rPr>
          <w:rFonts w:ascii="Calibri" w:eastAsia="Calibri" w:hAnsi="Calibri" w:cs="Calibri"/>
          <w:color w:val="000000" w:themeColor="text1"/>
        </w:rPr>
        <w:t xml:space="preserve">hat adjustments they need to attend or contribute to this event (for example, needing to </w:t>
      </w:r>
      <w:r w:rsidR="00F466F8" w:rsidRPr="1A28F4D4">
        <w:rPr>
          <w:rFonts w:ascii="Calibri" w:eastAsia="Calibri" w:hAnsi="Calibri" w:cs="Calibri"/>
          <w:color w:val="000000" w:themeColor="text1"/>
        </w:rPr>
        <w:t xml:space="preserve">join </w:t>
      </w:r>
      <w:r w:rsidRPr="1A28F4D4">
        <w:rPr>
          <w:rFonts w:ascii="Calibri" w:eastAsia="Calibri" w:hAnsi="Calibri" w:cs="Calibri"/>
          <w:color w:val="000000" w:themeColor="text1"/>
        </w:rPr>
        <w:t>or leave at different times due to caring responsibilities)</w:t>
      </w:r>
      <w:r w:rsidR="00573BBB">
        <w:rPr>
          <w:rFonts w:ascii="Calibri" w:eastAsia="Calibri" w:hAnsi="Calibri" w:cs="Calibri"/>
          <w:color w:val="000000" w:themeColor="text1"/>
        </w:rPr>
        <w:t xml:space="preserve"> </w:t>
      </w:r>
    </w:p>
    <w:p w14:paraId="6A627DEF" w14:textId="3E0A0071" w:rsidR="003F226E" w:rsidRDefault="003F226E" w:rsidP="1FD3638F">
      <w:pPr>
        <w:pStyle w:val="Bulletpoints"/>
        <w:spacing w:line="259" w:lineRule="auto"/>
        <w:ind w:left="357" w:hanging="357"/>
      </w:pPr>
      <w:r>
        <w:t>Each live online session will have a moderator who is able to block any attendee who has inappropriately accessed the session or is displaying unacceptable behaviour.</w:t>
      </w:r>
    </w:p>
    <w:p w14:paraId="093080F3" w14:textId="13271576" w:rsidR="50F45E60" w:rsidRDefault="50F45E60" w:rsidP="1FD3638F">
      <w:pPr>
        <w:pStyle w:val="Bulletpoints"/>
        <w:spacing w:line="259" w:lineRule="auto"/>
        <w:ind w:left="357" w:hanging="357"/>
      </w:pPr>
      <w:r w:rsidRPr="1FD3638F">
        <w:rPr>
          <w:rFonts w:ascii="Tahoma" w:eastAsia="Tahoma" w:hAnsi="Tahoma" w:cs="Tahoma"/>
          <w:sz w:val="22"/>
        </w:rPr>
        <w:t>Every session that has external participants will be chaired in line with UK legislation when hosting a public meeting.</w:t>
      </w:r>
    </w:p>
    <w:p w14:paraId="5004B03E" w14:textId="6A7E7EEC" w:rsidR="0002126E" w:rsidRDefault="000B6615" w:rsidP="003F226E">
      <w:pPr>
        <w:pStyle w:val="Bulletpoints"/>
        <w:spacing w:line="259" w:lineRule="auto"/>
        <w:ind w:left="357" w:hanging="357"/>
        <w:contextualSpacing w:val="0"/>
        <w:rPr>
          <w:lang w:val="en"/>
        </w:rPr>
      </w:pPr>
      <w:r w:rsidRPr="1A28F4D4">
        <w:rPr>
          <w:lang w:val="en"/>
        </w:rPr>
        <w:t xml:space="preserve">We have not had any previous experience or reporting of incidents of unacceptable </w:t>
      </w:r>
      <w:proofErr w:type="spellStart"/>
      <w:r w:rsidRPr="1A28F4D4">
        <w:rPr>
          <w:lang w:val="en"/>
        </w:rPr>
        <w:t>behaviour</w:t>
      </w:r>
      <w:proofErr w:type="spellEnd"/>
      <w:r w:rsidRPr="1A28F4D4">
        <w:rPr>
          <w:lang w:val="en"/>
        </w:rPr>
        <w:t xml:space="preserve"> happening at any APD event but </w:t>
      </w:r>
      <w:proofErr w:type="spellStart"/>
      <w:r w:rsidRPr="1A28F4D4">
        <w:rPr>
          <w:lang w:val="en"/>
        </w:rPr>
        <w:t>recognise</w:t>
      </w:r>
      <w:proofErr w:type="spellEnd"/>
      <w:r w:rsidRPr="1A28F4D4">
        <w:rPr>
          <w:lang w:val="en"/>
        </w:rPr>
        <w:t xml:space="preserve"> that they sometimes do occur, therefore we have developed a Participant Commitment, which any attendee and contributor registering to the </w:t>
      </w:r>
      <w:r w:rsidR="00A07108">
        <w:rPr>
          <w:lang w:val="en"/>
        </w:rPr>
        <w:t>Expertise Symposium</w:t>
      </w:r>
      <w:r w:rsidRPr="1A28F4D4">
        <w:rPr>
          <w:lang w:val="en"/>
        </w:rPr>
        <w:t xml:space="preserve"> is asked to agree to. </w:t>
      </w:r>
    </w:p>
    <w:p w14:paraId="26DA5792" w14:textId="77777777" w:rsidR="00FA351E" w:rsidRPr="00FA351E" w:rsidRDefault="00FA351E" w:rsidP="00FA351E">
      <w:pPr>
        <w:rPr>
          <w:lang w:val="en"/>
        </w:rPr>
      </w:pPr>
    </w:p>
    <w:p w14:paraId="527D5F1C" w14:textId="2B00B609" w:rsidR="0002126E" w:rsidRDefault="0002126E" w:rsidP="00903E5B">
      <w:pPr>
        <w:pStyle w:val="Subtitle"/>
        <w:shd w:val="clear" w:color="auto" w:fill="2F5496" w:themeFill="accent1" w:themeFillShade="BF"/>
      </w:pPr>
      <w:r>
        <w:lastRenderedPageBreak/>
        <w:t>Participant Commitment</w:t>
      </w:r>
    </w:p>
    <w:p w14:paraId="2EB6A903" w14:textId="351E41D7" w:rsidR="0002126E" w:rsidRDefault="0002126E" w:rsidP="00BD7FF8">
      <w:r>
        <w:t xml:space="preserve">This participant commitment sets expectations for participant (which includes contributors) behaviour during the </w:t>
      </w:r>
      <w:r w:rsidR="003A3EEB">
        <w:t>event</w:t>
      </w:r>
      <w:r>
        <w:t xml:space="preserve">, and outlines how to report an incident of discrimination, bullying or harassment should the attendees experience them. </w:t>
      </w:r>
    </w:p>
    <w:p w14:paraId="307EAAE3" w14:textId="77777777" w:rsidR="0002126E" w:rsidRDefault="0002126E" w:rsidP="00C76FB2">
      <w:pPr>
        <w:pStyle w:val="Heading3"/>
      </w:pPr>
      <w:r w:rsidRPr="00A907A5">
        <w:t xml:space="preserve">All participants are </w:t>
      </w:r>
      <w:r w:rsidRPr="00C76FB2">
        <w:t>expected</w:t>
      </w:r>
      <w:r w:rsidRPr="00A907A5">
        <w:t xml:space="preserve"> to </w:t>
      </w:r>
    </w:p>
    <w:p w14:paraId="066E954B" w14:textId="77777777" w:rsidR="0002126E" w:rsidRPr="00042532" w:rsidRDefault="0002126E" w:rsidP="00BD7FF8">
      <w:pPr>
        <w:pStyle w:val="Bulletpoints"/>
      </w:pPr>
      <w:r w:rsidRPr="00A907A5">
        <w:t xml:space="preserve">Be considerate, inclusive, respectful and </w:t>
      </w:r>
      <w:r w:rsidRPr="00042532">
        <w:t xml:space="preserve">collaborative </w:t>
      </w:r>
    </w:p>
    <w:p w14:paraId="5B621504" w14:textId="77777777" w:rsidR="0002126E" w:rsidRPr="00042532" w:rsidRDefault="0002126E" w:rsidP="00BD7FF8">
      <w:pPr>
        <w:pStyle w:val="Bulletpoints"/>
      </w:pPr>
      <w:r>
        <w:t xml:space="preserve">Refrain from intimidating, discriminatory, harassing or demeaning behaviour (see unacceptable behaviour in the later section) </w:t>
      </w:r>
    </w:p>
    <w:p w14:paraId="5CCD3230" w14:textId="77777777" w:rsidR="0002126E" w:rsidRDefault="0002126E" w:rsidP="00BD7FF8">
      <w:pPr>
        <w:pStyle w:val="Bulletpoints"/>
      </w:pPr>
      <w:r>
        <w:t xml:space="preserve">Alert staff if you notice someone in distress </w:t>
      </w:r>
    </w:p>
    <w:p w14:paraId="727BB928" w14:textId="77777777" w:rsidR="0002126E" w:rsidRDefault="0002126E" w:rsidP="0002126E">
      <w:pPr>
        <w:pStyle w:val="Heading1"/>
      </w:pPr>
      <w:r>
        <w:t xml:space="preserve">Unacceptable behaviour </w:t>
      </w:r>
    </w:p>
    <w:p w14:paraId="074E2DA4" w14:textId="676093AD" w:rsidR="00F90F07" w:rsidRPr="00F90F07" w:rsidRDefault="0002126E" w:rsidP="00F90F07">
      <w:pPr>
        <w:rPr>
          <w:rFonts w:ascii="Segoe UI" w:eastAsia="Times New Roman" w:hAnsi="Segoe UI" w:cs="Segoe UI"/>
          <w:sz w:val="21"/>
          <w:szCs w:val="21"/>
          <w:lang w:eastAsia="en-GB"/>
        </w:rPr>
      </w:pPr>
      <w:r>
        <w:t>UWE Bristol takes unacceptable behaviour seriously. Participants found to be engaging in behaviour that violates this code of conduct will be dealt with via the University’s equality and diversity procedures</w:t>
      </w:r>
      <w:r w:rsidR="00F90F07">
        <w:t xml:space="preserve"> which </w:t>
      </w:r>
      <w:r w:rsidR="00F90F07" w:rsidRPr="00F90F07">
        <w:rPr>
          <w:rFonts w:ascii="Segoe UI" w:eastAsia="Times New Roman" w:hAnsi="Segoe UI" w:cs="Segoe UI"/>
          <w:sz w:val="21"/>
          <w:szCs w:val="21"/>
          <w:lang w:eastAsia="en-GB"/>
        </w:rPr>
        <w:t>extends to staff, students, visitors and contractor</w:t>
      </w:r>
      <w:r w:rsidR="00F90F07">
        <w:rPr>
          <w:rFonts w:ascii="Segoe UI" w:eastAsia="Times New Roman" w:hAnsi="Segoe UI" w:cs="Segoe UI"/>
          <w:sz w:val="21"/>
          <w:szCs w:val="21"/>
          <w:lang w:eastAsia="en-GB"/>
        </w:rPr>
        <w:t>s.</w:t>
      </w:r>
    </w:p>
    <w:p w14:paraId="0F7B1A1D" w14:textId="27B82441" w:rsidR="0002126E" w:rsidRDefault="0002126E" w:rsidP="00BD7FF8">
      <w:r>
        <w:t xml:space="preserve">(find out more </w:t>
      </w:r>
      <w:hyperlink r:id="rId22">
        <w:r w:rsidRPr="00174220">
          <w:rPr>
            <w:rStyle w:val="Hyperlink"/>
          </w:rPr>
          <w:t>here</w:t>
        </w:r>
      </w:hyperlink>
      <w:r>
        <w:t>).</w:t>
      </w:r>
    </w:p>
    <w:p w14:paraId="13894E81" w14:textId="77777777" w:rsidR="00EE5DAC" w:rsidRDefault="0002126E" w:rsidP="00EE5DAC">
      <w:pPr>
        <w:spacing w:after="200" w:line="276" w:lineRule="auto"/>
        <w:rPr>
          <w:rFonts w:ascii="Tahoma" w:eastAsia="Tahoma" w:hAnsi="Tahoma" w:cs="Tahoma"/>
          <w:color w:val="000000" w:themeColor="text1"/>
          <w:sz w:val="21"/>
          <w:szCs w:val="21"/>
        </w:rPr>
      </w:pPr>
      <w:r>
        <w:t xml:space="preserve">Examples of unacceptable behaviour include: intimidation, harassment, bullying, discrimination, derogatory or demeaning conduct related to </w:t>
      </w:r>
      <w:r w:rsidR="00EE5DAC" w:rsidRPr="00EE5DAC">
        <w:rPr>
          <w:rFonts w:eastAsia="Tahoma" w:cstheme="minorHAnsi"/>
          <w:color w:val="000000" w:themeColor="text1"/>
          <w:szCs w:val="24"/>
        </w:rPr>
        <w:t>age, disability, gender, gender identity, language, marriage/ civil partnership status, national or social origin, physical appearance, pregnancy and maternity, race, religion or belief, sexual orientation.</w:t>
      </w:r>
      <w:r w:rsidR="00EE5DAC" w:rsidRPr="00EE5DAC">
        <w:rPr>
          <w:rFonts w:ascii="Tahoma" w:eastAsia="Tahoma" w:hAnsi="Tahoma" w:cs="Tahoma"/>
          <w:color w:val="000000" w:themeColor="text1"/>
          <w:szCs w:val="24"/>
        </w:rPr>
        <w:t xml:space="preserve"> </w:t>
      </w:r>
    </w:p>
    <w:p w14:paraId="35A496BF" w14:textId="2F1A0046" w:rsidR="000B6615" w:rsidRPr="00EE5DAC" w:rsidRDefault="000B6615" w:rsidP="00EE5DAC">
      <w:pPr>
        <w:pStyle w:val="Heading2"/>
        <w:rPr>
          <w:sz w:val="32"/>
          <w:szCs w:val="32"/>
          <w:lang w:val="en"/>
        </w:rPr>
      </w:pPr>
      <w:r w:rsidRPr="00EE5DAC">
        <w:rPr>
          <w:sz w:val="32"/>
          <w:szCs w:val="32"/>
          <w:lang w:val="en"/>
        </w:rPr>
        <w:t>Discrimination and harassment </w:t>
      </w:r>
    </w:p>
    <w:p w14:paraId="5CCF9FFE" w14:textId="3BD4210B" w:rsidR="002F5080" w:rsidRDefault="000B6615" w:rsidP="000B6615">
      <w:pPr>
        <w:rPr>
          <w:rFonts w:ascii="Tahoma" w:eastAsia="Tahoma" w:hAnsi="Tahoma" w:cs="Tahoma"/>
          <w:color w:val="000000" w:themeColor="text1"/>
          <w:szCs w:val="24"/>
        </w:rPr>
      </w:pPr>
      <w:r w:rsidRPr="20BC8763">
        <w:rPr>
          <w:lang w:val="en"/>
        </w:rPr>
        <w:t xml:space="preserve">The APD is committed to creating and maintaining a friendly, safe and inclusive environment at the </w:t>
      </w:r>
      <w:r w:rsidR="002958EB">
        <w:rPr>
          <w:lang w:val="en"/>
        </w:rPr>
        <w:t>event</w:t>
      </w:r>
      <w:r w:rsidRPr="20BC8763">
        <w:rPr>
          <w:lang w:val="en"/>
        </w:rPr>
        <w:t xml:space="preserve">, regardless of </w:t>
      </w:r>
      <w:r w:rsidR="00EE5DAC" w:rsidRPr="00EE5DAC">
        <w:rPr>
          <w:rFonts w:eastAsia="Tahoma" w:cstheme="minorHAnsi"/>
          <w:color w:val="000000" w:themeColor="text1"/>
          <w:szCs w:val="24"/>
        </w:rPr>
        <w:t>age, disability, gender, gender identity, language, marriage/ civil partnership status, national or social origin, physical appearance, pregnancy and maternity, race, religion or belief, sexual orientation.</w:t>
      </w:r>
      <w:r w:rsidR="00EE5DAC" w:rsidRPr="00EE5DAC">
        <w:rPr>
          <w:rFonts w:ascii="Tahoma" w:eastAsia="Tahoma" w:hAnsi="Tahoma" w:cs="Tahoma"/>
          <w:color w:val="000000" w:themeColor="text1"/>
          <w:szCs w:val="24"/>
        </w:rPr>
        <w:t xml:space="preserve"> </w:t>
      </w:r>
    </w:p>
    <w:p w14:paraId="2B9E630C" w14:textId="16FC016E" w:rsidR="000B6615" w:rsidRPr="00A31E4F" w:rsidRDefault="000B6615" w:rsidP="000B6615">
      <w:pPr>
        <w:rPr>
          <w:lang w:val="en"/>
        </w:rPr>
      </w:pPr>
      <w:r w:rsidRPr="20BC8763">
        <w:rPr>
          <w:lang w:val="en"/>
        </w:rPr>
        <w:t>We value the participation of each attendee and want them to have an enjoyable and fulfilling experience.</w:t>
      </w:r>
    </w:p>
    <w:p w14:paraId="65F760BF" w14:textId="77777777" w:rsidR="0002126E" w:rsidRDefault="0002126E" w:rsidP="0090404A">
      <w:pPr>
        <w:pStyle w:val="Heading3"/>
      </w:pPr>
      <w:r w:rsidRPr="00A907A5">
        <w:t xml:space="preserve">Reporting unacceptable behaviour </w:t>
      </w:r>
    </w:p>
    <w:p w14:paraId="5E4762D1" w14:textId="77777777" w:rsidR="0002126E" w:rsidRDefault="0002126E" w:rsidP="00BD7FF8">
      <w:r w:rsidRPr="00A907A5">
        <w:t xml:space="preserve">If you are being subject to or notice that someone else is being subject to unacceptable behaviour, or have any other concerns, please take one of the following actions: </w:t>
      </w:r>
    </w:p>
    <w:p w14:paraId="73A6D2A6" w14:textId="77777777" w:rsidR="0002126E" w:rsidRPr="00091BE8" w:rsidRDefault="0002126E" w:rsidP="00BD7FF8">
      <w:pPr>
        <w:pStyle w:val="Bulletpoints"/>
        <w:rPr>
          <w:strike/>
        </w:rPr>
      </w:pPr>
      <w:r>
        <w:t>Report it directly to a member of the APD staff.</w:t>
      </w:r>
    </w:p>
    <w:p w14:paraId="61EC2BA1" w14:textId="17D76CBC" w:rsidR="0002126E" w:rsidRPr="00091BE8" w:rsidRDefault="002F5080" w:rsidP="00BD7FF8">
      <w:pPr>
        <w:pStyle w:val="Bulletpoints"/>
        <w:rPr>
          <w:strike/>
        </w:rPr>
      </w:pPr>
      <w:r>
        <w:lastRenderedPageBreak/>
        <w:t xml:space="preserve">Private message </w:t>
      </w:r>
      <w:r w:rsidR="003A3EEB">
        <w:t>the C</w:t>
      </w:r>
      <w:r>
        <w:t>hair during</w:t>
      </w:r>
      <w:r w:rsidR="003A3EEB">
        <w:t xml:space="preserve"> a</w:t>
      </w:r>
      <w:r>
        <w:t xml:space="preserve"> live online session.</w:t>
      </w:r>
    </w:p>
    <w:p w14:paraId="3C52AD1C" w14:textId="77777777" w:rsidR="0002126E" w:rsidRPr="00091BE8" w:rsidRDefault="0002126E" w:rsidP="00BD7FF8">
      <w:pPr>
        <w:pStyle w:val="Bulletpoints"/>
        <w:rPr>
          <w:strike/>
        </w:rPr>
      </w:pPr>
      <w:r>
        <w:t xml:space="preserve">An incident reporting form is available </w:t>
      </w:r>
      <w:hyperlink r:id="rId23">
        <w:r w:rsidRPr="708D1E5D">
          <w:rPr>
            <w:rStyle w:val="Hyperlink"/>
          </w:rPr>
          <w:t>on the UWE Bristol website</w:t>
        </w:r>
      </w:hyperlink>
      <w:r>
        <w:t>.</w:t>
      </w:r>
    </w:p>
    <w:p w14:paraId="4AC7DB0C" w14:textId="2D8054F7" w:rsidR="0002126E" w:rsidRDefault="0002126E" w:rsidP="00BD7FF8">
      <w:r>
        <w:t xml:space="preserve">We encourage all participants to report any form of unacceptable behaviour even if there is no wish for a formal follow-up procedure to take place. This will help us better understand the varying degrees of unacceptable behaviour taking place, and explore how we can prevent them in future events. </w:t>
      </w:r>
    </w:p>
    <w:p w14:paraId="1EAA8ADF" w14:textId="77777777" w:rsidR="000B6615" w:rsidRDefault="000B6615" w:rsidP="00C76FB2">
      <w:pPr>
        <w:pStyle w:val="Heading2"/>
      </w:pPr>
      <w:r>
        <w:t>Freedom of Speech</w:t>
      </w:r>
    </w:p>
    <w:p w14:paraId="42828FC5" w14:textId="090DB36B" w:rsidR="00496A00" w:rsidRPr="00496A00" w:rsidRDefault="000B6615" w:rsidP="000B6615">
      <w:pPr>
        <w:pStyle w:val="NoSpacing"/>
        <w:jc w:val="both"/>
      </w:pPr>
      <w:r w:rsidRPr="00BD7FF8">
        <w:t xml:space="preserve">The University believes that a culture of free and open discussion is essential in its role as an academic institution. This culture can only be achieved if all concerned behave with necessary tolerance and avoid needlessly offensive or provocative action or language.  The University expects all persons taking part in its activities to respect its values, be sensitive to the diversity of its community and to show respect to all sections of that community. The University will refuse to allow meetings to take place where it is likely to give rise to an environment in which </w:t>
      </w:r>
      <w:r w:rsidRPr="002F5080">
        <w:rPr>
          <w:rFonts w:cstheme="minorHAnsi"/>
          <w:szCs w:val="24"/>
        </w:rPr>
        <w:t xml:space="preserve">people will experience, or could reasonably fear, harassment, intimidation, verbal abuse or violence, particularly because of their </w:t>
      </w:r>
      <w:r w:rsidR="002F5080" w:rsidRPr="002F5080">
        <w:rPr>
          <w:rFonts w:eastAsia="Tahoma" w:cstheme="minorHAnsi"/>
          <w:color w:val="000000" w:themeColor="text1"/>
          <w:szCs w:val="24"/>
        </w:rPr>
        <w:t>age, disability, gender, gender identity, language, marriage/ civil partnership status, national or social origin, physical appearance, pregnancy and maternity, race, religion or belief, sexual orientation.</w:t>
      </w:r>
      <w:r w:rsidRPr="002F5080">
        <w:rPr>
          <w:rFonts w:cstheme="minorHAnsi"/>
          <w:szCs w:val="24"/>
          <w:lang w:eastAsia="en-GB"/>
        </w:rPr>
        <w:t xml:space="preserve"> A meeting conducted under such circumstances is also likely to be unlawful.</w:t>
      </w:r>
      <w:r w:rsidRPr="00174220">
        <w:rPr>
          <w:lang w:eastAsia="en-GB"/>
        </w:rPr>
        <w:t xml:space="preserve"> </w:t>
      </w:r>
    </w:p>
    <w:sectPr w:rsidR="00496A00" w:rsidRPr="00496A00" w:rsidSect="008D761C">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B6B883" w16cex:dateUtc="2020-05-07T06:51:29.745Z"/>
  <w16cex:commentExtensible w16cex:durableId="4970BB8C" w16cex:dateUtc="2020-05-07T06:53:22.2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3C33" w14:textId="77777777" w:rsidR="00FE6550" w:rsidRDefault="00FE6550" w:rsidP="00B44831">
      <w:pPr>
        <w:spacing w:after="0" w:line="240" w:lineRule="auto"/>
      </w:pPr>
      <w:r>
        <w:separator/>
      </w:r>
    </w:p>
  </w:endnote>
  <w:endnote w:type="continuationSeparator" w:id="0">
    <w:p w14:paraId="70D7962A" w14:textId="77777777" w:rsidR="00FE6550" w:rsidRDefault="00FE6550" w:rsidP="00B44831">
      <w:pPr>
        <w:spacing w:after="0" w:line="240" w:lineRule="auto"/>
      </w:pPr>
      <w:r>
        <w:continuationSeparator/>
      </w:r>
    </w:p>
  </w:endnote>
  <w:endnote w:type="continuationNotice" w:id="1">
    <w:p w14:paraId="76ADDA95" w14:textId="77777777" w:rsidR="00FE6550" w:rsidRDefault="00FE6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B885" w14:textId="77777777" w:rsidR="0020213B" w:rsidRDefault="0020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60408"/>
      <w:docPartObj>
        <w:docPartGallery w:val="Page Numbers (Bottom of Page)"/>
        <w:docPartUnique/>
      </w:docPartObj>
    </w:sdtPr>
    <w:sdtEndPr>
      <w:rPr>
        <w:noProof/>
      </w:rPr>
    </w:sdtEndPr>
    <w:sdtContent>
      <w:p w14:paraId="6E770AA7" w14:textId="77777777" w:rsidR="008D761C" w:rsidRDefault="008D7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09576" w14:textId="77777777" w:rsidR="008D761C" w:rsidRDefault="008D7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0131" w14:textId="2C8F534E" w:rsidR="00C76FB2" w:rsidRDefault="1FD3638F">
    <w:pPr>
      <w:pStyle w:val="Footer"/>
    </w:pPr>
    <w:r>
      <w:rPr>
        <w:noProof/>
      </w:rPr>
      <w:drawing>
        <wp:inline distT="0" distB="0" distL="0" distR="0" wp14:anchorId="117BAFFB" wp14:editId="51728BD4">
          <wp:extent cx="1436400" cy="716400"/>
          <wp:effectExtent l="0" t="0" r="0" b="7620"/>
          <wp:docPr id="1358192224"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6400" cy="7164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91599"/>
      <w:docPartObj>
        <w:docPartGallery w:val="Page Numbers (Bottom of Page)"/>
        <w:docPartUnique/>
      </w:docPartObj>
    </w:sdtPr>
    <w:sdtEndPr>
      <w:rPr>
        <w:noProof/>
      </w:rPr>
    </w:sdtEndPr>
    <w:sdtContent>
      <w:p w14:paraId="1301AFD6" w14:textId="77777777" w:rsidR="0020213B" w:rsidRDefault="0020213B" w:rsidP="0020213B">
        <w:pPr>
          <w:pStyle w:val="Footer"/>
          <w:jc w:val="right"/>
        </w:pPr>
        <w:r>
          <w:fldChar w:fldCharType="begin"/>
        </w:r>
        <w:r>
          <w:instrText xml:space="preserve"> PAGE   \* MERGEFORMAT </w:instrText>
        </w:r>
        <w:r>
          <w:fldChar w:fldCharType="separate"/>
        </w:r>
        <w:r>
          <w:t>5</w:t>
        </w:r>
        <w:r>
          <w:rPr>
            <w:noProof/>
          </w:rPr>
          <w:fldChar w:fldCharType="end"/>
        </w:r>
      </w:p>
    </w:sdtContent>
  </w:sdt>
  <w:p w14:paraId="42E82969" w14:textId="47E6F216" w:rsidR="00C76FB2" w:rsidRDefault="00C76FB2" w:rsidP="00202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5D7C" w14:textId="77777777" w:rsidR="00FE6550" w:rsidRDefault="00FE6550" w:rsidP="00B44831">
      <w:pPr>
        <w:spacing w:after="0" w:line="240" w:lineRule="auto"/>
      </w:pPr>
      <w:r>
        <w:separator/>
      </w:r>
    </w:p>
  </w:footnote>
  <w:footnote w:type="continuationSeparator" w:id="0">
    <w:p w14:paraId="3020B24E" w14:textId="77777777" w:rsidR="00FE6550" w:rsidRDefault="00FE6550" w:rsidP="00B44831">
      <w:pPr>
        <w:spacing w:after="0" w:line="240" w:lineRule="auto"/>
      </w:pPr>
      <w:r>
        <w:continuationSeparator/>
      </w:r>
    </w:p>
  </w:footnote>
  <w:footnote w:type="continuationNotice" w:id="1">
    <w:p w14:paraId="52C61190" w14:textId="77777777" w:rsidR="00FE6550" w:rsidRDefault="00FE6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D415" w14:textId="77777777" w:rsidR="0020213B" w:rsidRDefault="0020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C2EF" w14:textId="77777777" w:rsidR="0020213B" w:rsidRDefault="00202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B96" w14:textId="77777777" w:rsidR="0020213B" w:rsidRDefault="00202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AE4"/>
    <w:multiLevelType w:val="hybridMultilevel"/>
    <w:tmpl w:val="87C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83DA3"/>
    <w:multiLevelType w:val="hybridMultilevel"/>
    <w:tmpl w:val="3210FC2A"/>
    <w:lvl w:ilvl="0" w:tplc="6D94669A">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B108C"/>
    <w:multiLevelType w:val="hybridMultilevel"/>
    <w:tmpl w:val="082C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C3F0C"/>
    <w:multiLevelType w:val="hybridMultilevel"/>
    <w:tmpl w:val="CC4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7076C"/>
    <w:multiLevelType w:val="hybridMultilevel"/>
    <w:tmpl w:val="B9BC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824FA"/>
    <w:multiLevelType w:val="hybridMultilevel"/>
    <w:tmpl w:val="97E4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40089"/>
    <w:multiLevelType w:val="hybridMultilevel"/>
    <w:tmpl w:val="8978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A3FEE"/>
    <w:multiLevelType w:val="hybridMultilevel"/>
    <w:tmpl w:val="A6D6F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15"/>
  </w:num>
  <w:num w:numId="5">
    <w:abstractNumId w:val="17"/>
  </w:num>
  <w:num w:numId="6">
    <w:abstractNumId w:val="12"/>
  </w:num>
  <w:num w:numId="7">
    <w:abstractNumId w:val="1"/>
  </w:num>
  <w:num w:numId="8">
    <w:abstractNumId w:val="18"/>
  </w:num>
  <w:num w:numId="9">
    <w:abstractNumId w:val="11"/>
  </w:num>
  <w:num w:numId="10">
    <w:abstractNumId w:val="14"/>
  </w:num>
  <w:num w:numId="11">
    <w:abstractNumId w:val="7"/>
  </w:num>
  <w:num w:numId="12">
    <w:abstractNumId w:val="19"/>
  </w:num>
  <w:num w:numId="13">
    <w:abstractNumId w:val="4"/>
  </w:num>
  <w:num w:numId="14">
    <w:abstractNumId w:val="8"/>
  </w:num>
  <w:num w:numId="15">
    <w:abstractNumId w:val="10"/>
  </w:num>
  <w:num w:numId="16">
    <w:abstractNumId w:val="0"/>
  </w:num>
  <w:num w:numId="17">
    <w:abstractNumId w:val="6"/>
  </w:num>
  <w:num w:numId="18">
    <w:abstractNumId w:val="1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E"/>
    <w:rsid w:val="0002126E"/>
    <w:rsid w:val="00021A08"/>
    <w:rsid w:val="00070CE1"/>
    <w:rsid w:val="00080F69"/>
    <w:rsid w:val="0008477D"/>
    <w:rsid w:val="000B6615"/>
    <w:rsid w:val="000C3863"/>
    <w:rsid w:val="0010539D"/>
    <w:rsid w:val="001805F7"/>
    <w:rsid w:val="00186E8E"/>
    <w:rsid w:val="00197FCD"/>
    <w:rsid w:val="001A29F2"/>
    <w:rsid w:val="001B3793"/>
    <w:rsid w:val="0020213B"/>
    <w:rsid w:val="00231F0E"/>
    <w:rsid w:val="00235A05"/>
    <w:rsid w:val="00237D5F"/>
    <w:rsid w:val="002937D4"/>
    <w:rsid w:val="002958EB"/>
    <w:rsid w:val="002A31CC"/>
    <w:rsid w:val="002F5080"/>
    <w:rsid w:val="00320C78"/>
    <w:rsid w:val="0032262F"/>
    <w:rsid w:val="00323231"/>
    <w:rsid w:val="00336E3D"/>
    <w:rsid w:val="00384A75"/>
    <w:rsid w:val="00391D9E"/>
    <w:rsid w:val="003A1E1D"/>
    <w:rsid w:val="003A3EEB"/>
    <w:rsid w:val="003D64CC"/>
    <w:rsid w:val="003F226E"/>
    <w:rsid w:val="00406C6A"/>
    <w:rsid w:val="00492A8B"/>
    <w:rsid w:val="004931AC"/>
    <w:rsid w:val="00496A00"/>
    <w:rsid w:val="004C79B9"/>
    <w:rsid w:val="004F0800"/>
    <w:rsid w:val="00505881"/>
    <w:rsid w:val="00516135"/>
    <w:rsid w:val="0052104A"/>
    <w:rsid w:val="005479F8"/>
    <w:rsid w:val="00562128"/>
    <w:rsid w:val="00562446"/>
    <w:rsid w:val="00562516"/>
    <w:rsid w:val="00573BBB"/>
    <w:rsid w:val="005778C5"/>
    <w:rsid w:val="00582A97"/>
    <w:rsid w:val="00596AE5"/>
    <w:rsid w:val="005B18D7"/>
    <w:rsid w:val="006356E6"/>
    <w:rsid w:val="0066342C"/>
    <w:rsid w:val="00675A52"/>
    <w:rsid w:val="00694094"/>
    <w:rsid w:val="006B2830"/>
    <w:rsid w:val="006F0F99"/>
    <w:rsid w:val="00706244"/>
    <w:rsid w:val="00721444"/>
    <w:rsid w:val="00771EF2"/>
    <w:rsid w:val="00791A75"/>
    <w:rsid w:val="007F39C3"/>
    <w:rsid w:val="008034D3"/>
    <w:rsid w:val="00821B0A"/>
    <w:rsid w:val="00824D8C"/>
    <w:rsid w:val="008376C2"/>
    <w:rsid w:val="00880EEC"/>
    <w:rsid w:val="008B2061"/>
    <w:rsid w:val="008C062D"/>
    <w:rsid w:val="008D761C"/>
    <w:rsid w:val="008E10F5"/>
    <w:rsid w:val="00903E5B"/>
    <w:rsid w:val="0090404A"/>
    <w:rsid w:val="00915707"/>
    <w:rsid w:val="00937DDF"/>
    <w:rsid w:val="00A004C4"/>
    <w:rsid w:val="00A07108"/>
    <w:rsid w:val="00A42B1A"/>
    <w:rsid w:val="00A76E8E"/>
    <w:rsid w:val="00AB3689"/>
    <w:rsid w:val="00AC38F9"/>
    <w:rsid w:val="00B224A0"/>
    <w:rsid w:val="00B429F6"/>
    <w:rsid w:val="00B435FC"/>
    <w:rsid w:val="00B44831"/>
    <w:rsid w:val="00BD7FF8"/>
    <w:rsid w:val="00BF209C"/>
    <w:rsid w:val="00C76FB2"/>
    <w:rsid w:val="00C943FD"/>
    <w:rsid w:val="00CD07EA"/>
    <w:rsid w:val="00CE4102"/>
    <w:rsid w:val="00D00E94"/>
    <w:rsid w:val="00D0617C"/>
    <w:rsid w:val="00D529AE"/>
    <w:rsid w:val="00DA5F78"/>
    <w:rsid w:val="00EE5C67"/>
    <w:rsid w:val="00EE5DAC"/>
    <w:rsid w:val="00F30E0B"/>
    <w:rsid w:val="00F466F8"/>
    <w:rsid w:val="00F90F07"/>
    <w:rsid w:val="00FA351E"/>
    <w:rsid w:val="00FC2981"/>
    <w:rsid w:val="00FC7739"/>
    <w:rsid w:val="00FE6550"/>
    <w:rsid w:val="11FBFFB3"/>
    <w:rsid w:val="1A28F4D4"/>
    <w:rsid w:val="1FD3638F"/>
    <w:rsid w:val="47E60CF4"/>
    <w:rsid w:val="4B89000D"/>
    <w:rsid w:val="50F4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2EB6"/>
  <w15:chartTrackingRefBased/>
  <w15:docId w15:val="{0486345C-3EEC-438F-918B-F5C398D8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A97"/>
    <w:rPr>
      <w:sz w:val="24"/>
    </w:rPr>
  </w:style>
  <w:style w:type="paragraph" w:styleId="Heading1">
    <w:name w:val="heading 1"/>
    <w:basedOn w:val="Normal"/>
    <w:next w:val="Normal"/>
    <w:link w:val="Heading1Char"/>
    <w:uiPriority w:val="9"/>
    <w:qFormat/>
    <w:rsid w:val="00A76E8E"/>
    <w:pPr>
      <w:keepNext/>
      <w:keepLines/>
      <w:spacing w:before="240" w:after="240"/>
      <w:outlineLvl w:val="0"/>
    </w:pPr>
    <w:rPr>
      <w:rFonts w:asciiTheme="majorHAnsi" w:eastAsiaTheme="majorEastAsia" w:hAnsiTheme="majorHAnsi" w:cstheme="majorBidi"/>
      <w:b/>
      <w:color w:val="7A7392"/>
      <w:sz w:val="40"/>
      <w:szCs w:val="32"/>
    </w:rPr>
  </w:style>
  <w:style w:type="paragraph" w:styleId="Heading2">
    <w:name w:val="heading 2"/>
    <w:basedOn w:val="Normal"/>
    <w:next w:val="Normal"/>
    <w:link w:val="Heading2Char"/>
    <w:uiPriority w:val="9"/>
    <w:unhideWhenUsed/>
    <w:qFormat/>
    <w:rsid w:val="00A76E8E"/>
    <w:pPr>
      <w:keepNext/>
      <w:keepLines/>
      <w:spacing w:before="40" w:after="240"/>
      <w:outlineLvl w:val="1"/>
    </w:pPr>
    <w:rPr>
      <w:rFonts w:asciiTheme="majorHAnsi" w:eastAsiaTheme="majorEastAsia" w:hAnsiTheme="majorHAnsi" w:cstheme="majorBidi"/>
      <w:b/>
      <w:color w:val="7A7392"/>
      <w:sz w:val="36"/>
      <w:szCs w:val="26"/>
    </w:rPr>
  </w:style>
  <w:style w:type="paragraph" w:styleId="Heading3">
    <w:name w:val="heading 3"/>
    <w:basedOn w:val="Normal"/>
    <w:next w:val="Normal"/>
    <w:link w:val="Heading3Char"/>
    <w:uiPriority w:val="9"/>
    <w:unhideWhenUsed/>
    <w:qFormat/>
    <w:rsid w:val="00A76E8E"/>
    <w:pPr>
      <w:keepNext/>
      <w:keepLines/>
      <w:spacing w:before="80" w:after="240"/>
      <w:outlineLvl w:val="2"/>
    </w:pPr>
    <w:rPr>
      <w:rFonts w:asciiTheme="majorHAnsi" w:eastAsiaTheme="majorEastAsia" w:hAnsiTheme="majorHAnsi" w:cstheme="majorBidi"/>
      <w:b/>
      <w:color w:val="7A7392"/>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02126E"/>
    <w:pPr>
      <w:keepNext/>
      <w:keepLines/>
      <w:spacing w:before="40" w:after="0"/>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unhideWhenUsed/>
    <w:qFormat/>
    <w:rsid w:val="00C76FB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A76E8E"/>
    <w:rPr>
      <w:rFonts w:asciiTheme="majorHAnsi" w:eastAsiaTheme="majorEastAsia" w:hAnsiTheme="majorHAnsi" w:cstheme="majorBidi"/>
      <w:b/>
      <w:color w:val="7A7392"/>
      <w:sz w:val="40"/>
      <w:szCs w:val="32"/>
    </w:rPr>
  </w:style>
  <w:style w:type="character" w:customStyle="1" w:styleId="Heading2Char">
    <w:name w:val="Heading 2 Char"/>
    <w:basedOn w:val="DefaultParagraphFont"/>
    <w:link w:val="Heading2"/>
    <w:uiPriority w:val="9"/>
    <w:rsid w:val="00A76E8E"/>
    <w:rPr>
      <w:rFonts w:asciiTheme="majorHAnsi" w:eastAsiaTheme="majorEastAsia" w:hAnsiTheme="majorHAnsi" w:cstheme="majorBidi"/>
      <w:b/>
      <w:color w:val="7A7392"/>
      <w:sz w:val="36"/>
      <w:szCs w:val="26"/>
    </w:rPr>
  </w:style>
  <w:style w:type="character" w:customStyle="1" w:styleId="Heading3Char">
    <w:name w:val="Heading 3 Char"/>
    <w:basedOn w:val="DefaultParagraphFont"/>
    <w:link w:val="Heading3"/>
    <w:uiPriority w:val="9"/>
    <w:rsid w:val="00A76E8E"/>
    <w:rPr>
      <w:rFonts w:asciiTheme="majorHAnsi" w:eastAsiaTheme="majorEastAsia" w:hAnsiTheme="majorHAnsi" w:cstheme="majorBidi"/>
      <w:b/>
      <w:color w:val="7A7392"/>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1B3793"/>
    <w:pPr>
      <w:pBdr>
        <w:top w:val="single" w:sz="4" w:space="31" w:color="7A7392"/>
        <w:bottom w:val="single" w:sz="4" w:space="31" w:color="7A7392"/>
      </w:pBdr>
      <w:shd w:val="clear" w:color="auto" w:fill="7A7392"/>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1B3793"/>
    <w:rPr>
      <w:rFonts w:ascii="Calibri Light" w:eastAsiaTheme="majorEastAsia" w:hAnsi="Calibri Light" w:cstheme="minorHAnsi"/>
      <w:b/>
      <w:color w:val="FFFFFF" w:themeColor="background1"/>
      <w:sz w:val="72"/>
      <w:szCs w:val="32"/>
      <w:shd w:val="clear" w:color="auto" w:fill="7A7392"/>
    </w:rPr>
  </w:style>
  <w:style w:type="paragraph" w:styleId="Subtitle">
    <w:name w:val="Subtitle"/>
    <w:basedOn w:val="Normal"/>
    <w:next w:val="Normal"/>
    <w:link w:val="SubtitleChar"/>
    <w:uiPriority w:val="11"/>
    <w:qFormat/>
    <w:rsid w:val="001B3793"/>
    <w:pPr>
      <w:pBdr>
        <w:top w:val="single" w:sz="4" w:space="31" w:color="7A7392"/>
        <w:bottom w:val="single" w:sz="4" w:space="18" w:color="7A7392"/>
      </w:pBdr>
      <w:shd w:val="clear" w:color="auto" w:fill="7A7392"/>
      <w:spacing w:after="85"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1B3793"/>
    <w:rPr>
      <w:rFonts w:ascii="Calibri" w:hAnsi="Calibri" w:cstheme="minorHAnsi"/>
      <w:b/>
      <w:color w:val="FFFFFF" w:themeColor="background1"/>
      <w:sz w:val="36"/>
      <w:szCs w:val="28"/>
      <w:shd w:val="clear" w:color="auto" w:fill="7A7392"/>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505881"/>
    <w:rPr>
      <w:b/>
      <w:i w:val="0"/>
      <w:iCs/>
      <w:color w:val="6E6886"/>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ind w:left="864" w:right="864"/>
      <w:jc w:val="center"/>
    </w:pPr>
    <w:rPr>
      <w:b/>
      <w:iC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505881"/>
    <w:pPr>
      <w:spacing w:before="360" w:after="360"/>
      <w:ind w:left="862" w:right="862"/>
      <w:jc w:val="center"/>
    </w:pPr>
    <w:rPr>
      <w:b/>
      <w:iCs/>
      <w:color w:val="6E6886"/>
    </w:rPr>
  </w:style>
  <w:style w:type="character" w:customStyle="1" w:styleId="IntenseQuoteChar">
    <w:name w:val="Intense Quote Char"/>
    <w:basedOn w:val="DefaultParagraphFont"/>
    <w:link w:val="IntenseQuote"/>
    <w:uiPriority w:val="30"/>
    <w:rsid w:val="00505881"/>
    <w:rPr>
      <w:b/>
      <w:iCs/>
      <w:color w:val="6E6886"/>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505881"/>
    <w:rPr>
      <w:b/>
      <w:bCs/>
      <w:caps w:val="0"/>
      <w:smallCaps w:val="0"/>
      <w:color w:val="6E6886"/>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qFormat/>
    <w:rsid w:val="00582A97"/>
    <w:pPr>
      <w:ind w:left="720"/>
      <w:contextualSpacing/>
    </w:pPr>
  </w:style>
  <w:style w:type="paragraph" w:customStyle="1" w:styleId="Frontcoverheading">
    <w:name w:val="Front cover heading"/>
    <w:basedOn w:val="Normal"/>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after="0" w:line="440" w:lineRule="exact"/>
    </w:pPr>
    <w:rPr>
      <w:rFonts w:ascii="Tahoma" w:hAnsi="Tahoma" w:cs="Tahoma"/>
      <w:sz w:val="22"/>
      <w:lang w:val="en-US"/>
    </w:rPr>
  </w:style>
  <w:style w:type="paragraph" w:customStyle="1" w:styleId="Bulletpoints">
    <w:name w:val="Bullet points"/>
    <w:basedOn w:val="ListParagraph"/>
    <w:next w:val="Normal"/>
    <w:link w:val="BulletpointsChar"/>
    <w:qFormat/>
    <w:rsid w:val="00384A75"/>
    <w:pPr>
      <w:numPr>
        <w:numId w:val="13"/>
      </w:numPr>
      <w:spacing w:line="360" w:lineRule="auto"/>
    </w:pPr>
  </w:style>
  <w:style w:type="paragraph" w:customStyle="1" w:styleId="Footnotestyle">
    <w:name w:val="Footnote style"/>
    <w:basedOn w:val="Normal"/>
    <w:qFormat/>
    <w:rsid w:val="008D761C"/>
    <w:pPr>
      <w:spacing w:after="0" w:line="240" w:lineRule="auto"/>
    </w:pPr>
    <w:rPr>
      <w:rFonts w:ascii="Calibri" w:hAnsi="Calibri"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styleId="UnresolvedMention">
    <w:name w:val="Unresolved Mention"/>
    <w:basedOn w:val="DefaultParagraphFont"/>
    <w:uiPriority w:val="99"/>
    <w:semiHidden/>
    <w:unhideWhenUsed/>
    <w:rsid w:val="00021A08"/>
    <w:rPr>
      <w:color w:val="605E5C"/>
      <w:shd w:val="clear" w:color="auto" w:fill="E1DFDD"/>
    </w:rPr>
  </w:style>
  <w:style w:type="paragraph" w:styleId="TOCHeading">
    <w:name w:val="TOC Heading"/>
    <w:basedOn w:val="Heading1"/>
    <w:next w:val="Normal"/>
    <w:uiPriority w:val="39"/>
    <w:unhideWhenUsed/>
    <w:rsid w:val="008D761C"/>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8D761C"/>
    <w:pPr>
      <w:spacing w:after="100"/>
    </w:pPr>
  </w:style>
  <w:style w:type="paragraph" w:styleId="TOC2">
    <w:name w:val="toc 2"/>
    <w:basedOn w:val="Normal"/>
    <w:next w:val="Normal"/>
    <w:autoRedefine/>
    <w:uiPriority w:val="39"/>
    <w:unhideWhenUsed/>
    <w:rsid w:val="008D761C"/>
    <w:pPr>
      <w:spacing w:after="100"/>
      <w:ind w:left="240"/>
    </w:pPr>
  </w:style>
  <w:style w:type="paragraph" w:styleId="TOC3">
    <w:name w:val="toc 3"/>
    <w:basedOn w:val="Normal"/>
    <w:next w:val="Normal"/>
    <w:autoRedefine/>
    <w:uiPriority w:val="39"/>
    <w:unhideWhenUsed/>
    <w:rsid w:val="008D761C"/>
    <w:pPr>
      <w:spacing w:after="100"/>
      <w:ind w:left="480"/>
    </w:pPr>
  </w:style>
  <w:style w:type="paragraph" w:styleId="FootnoteText">
    <w:name w:val="footnote text"/>
    <w:basedOn w:val="Normal"/>
    <w:link w:val="FootnoteTextChar"/>
    <w:uiPriority w:val="99"/>
    <w:semiHidden/>
    <w:unhideWhenUsed/>
    <w:rsid w:val="008D7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61C"/>
    <w:rPr>
      <w:sz w:val="20"/>
      <w:szCs w:val="20"/>
    </w:rPr>
  </w:style>
  <w:style w:type="character" w:styleId="FootnoteReference">
    <w:name w:val="footnote reference"/>
    <w:basedOn w:val="DefaultParagraphFont"/>
    <w:uiPriority w:val="99"/>
    <w:semiHidden/>
    <w:unhideWhenUsed/>
    <w:rsid w:val="008D761C"/>
    <w:rPr>
      <w:vertAlign w:val="superscript"/>
    </w:rPr>
  </w:style>
  <w:style w:type="paragraph" w:styleId="Caption">
    <w:name w:val="caption"/>
    <w:basedOn w:val="Normal"/>
    <w:next w:val="Normal"/>
    <w:uiPriority w:val="35"/>
    <w:unhideWhenUsed/>
    <w:qFormat/>
    <w:rsid w:val="00B435FC"/>
    <w:pPr>
      <w:spacing w:after="200" w:line="240" w:lineRule="auto"/>
    </w:pPr>
    <w:rPr>
      <w:iCs/>
      <w:color w:val="44546A" w:themeColor="text2"/>
      <w:szCs w:val="18"/>
    </w:rPr>
  </w:style>
  <w:style w:type="character" w:styleId="SubtleEmphasis">
    <w:name w:val="Subtle Emphasis"/>
    <w:basedOn w:val="DefaultParagraphFont"/>
    <w:uiPriority w:val="19"/>
    <w:qFormat/>
    <w:rsid w:val="00496A00"/>
    <w:rPr>
      <w:i/>
      <w:iCs/>
      <w:color w:val="404040" w:themeColor="text1" w:themeTint="BF"/>
    </w:rPr>
  </w:style>
  <w:style w:type="paragraph" w:styleId="TOC5">
    <w:name w:val="toc 5"/>
    <w:basedOn w:val="Normal"/>
    <w:next w:val="Normal"/>
    <w:autoRedefine/>
    <w:uiPriority w:val="39"/>
    <w:semiHidden/>
    <w:unhideWhenUsed/>
    <w:rsid w:val="00391D9E"/>
    <w:pPr>
      <w:spacing w:after="100"/>
      <w:ind w:left="960"/>
    </w:pPr>
  </w:style>
  <w:style w:type="table" w:customStyle="1" w:styleId="Style1">
    <w:name w:val="Style1"/>
    <w:basedOn w:val="TableNormal"/>
    <w:uiPriority w:val="99"/>
    <w:rsid w:val="00A004C4"/>
    <w:pPr>
      <w:spacing w:after="0" w:line="240" w:lineRule="auto"/>
    </w:pPr>
    <w:tblPr>
      <w:tblBorders>
        <w:top w:val="single" w:sz="4" w:space="0" w:color="7A7392"/>
        <w:left w:val="single" w:sz="4" w:space="0" w:color="7A7392"/>
        <w:bottom w:val="single" w:sz="4" w:space="0" w:color="7A7392"/>
        <w:right w:val="single" w:sz="4" w:space="0" w:color="7A7392"/>
        <w:insideH w:val="single" w:sz="4" w:space="0" w:color="7A7392"/>
        <w:insideV w:val="single" w:sz="4" w:space="0" w:color="7A7392"/>
      </w:tblBorders>
    </w:tblPr>
    <w:tcPr>
      <w:shd w:val="clear" w:color="auto" w:fill="auto"/>
    </w:tcPr>
    <w:tblStylePr w:type="firstRow">
      <w:rPr>
        <w:rFonts w:asciiTheme="minorHAnsi" w:hAnsiTheme="minorHAnsi"/>
        <w:b/>
        <w:color w:val="FFFFFF" w:themeColor="background1"/>
        <w:sz w:val="22"/>
      </w:rPr>
      <w:tblPr/>
      <w:tcPr>
        <w:shd w:val="clear" w:color="auto" w:fill="7A7392"/>
      </w:tcPr>
    </w:tblStylePr>
  </w:style>
  <w:style w:type="paragraph" w:customStyle="1" w:styleId="Tableheaders">
    <w:name w:val="Table headers"/>
    <w:basedOn w:val="Normal"/>
    <w:link w:val="TableheadersChar"/>
    <w:qFormat/>
    <w:rsid w:val="00A004C4"/>
    <w:pPr>
      <w:spacing w:after="0" w:line="240" w:lineRule="auto"/>
    </w:pPr>
  </w:style>
  <w:style w:type="character" w:customStyle="1" w:styleId="TableheadersChar">
    <w:name w:val="Table headers Char"/>
    <w:basedOn w:val="DefaultParagraphFont"/>
    <w:link w:val="Tableheaders"/>
    <w:rsid w:val="00A004C4"/>
    <w:rPr>
      <w:sz w:val="24"/>
    </w:rPr>
  </w:style>
  <w:style w:type="character" w:customStyle="1" w:styleId="Heading5Char">
    <w:name w:val="Heading 5 Char"/>
    <w:basedOn w:val="DefaultParagraphFont"/>
    <w:link w:val="Heading5"/>
    <w:uiPriority w:val="9"/>
    <w:rsid w:val="0002126E"/>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2126E"/>
    <w:rPr>
      <w:color w:val="954F72" w:themeColor="followedHyperlink"/>
      <w:u w:val="single"/>
    </w:rPr>
  </w:style>
  <w:style w:type="paragraph" w:styleId="NormalWeb">
    <w:name w:val="Normal (Web)"/>
    <w:basedOn w:val="Normal"/>
    <w:uiPriority w:val="99"/>
    <w:semiHidden/>
    <w:unhideWhenUsed/>
    <w:rsid w:val="0070624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6Char">
    <w:name w:val="Heading 6 Char"/>
    <w:basedOn w:val="DefaultParagraphFont"/>
    <w:link w:val="Heading6"/>
    <w:uiPriority w:val="9"/>
    <w:rsid w:val="00C76FB2"/>
    <w:rPr>
      <w:rFonts w:asciiTheme="majorHAnsi" w:eastAsiaTheme="majorEastAsia" w:hAnsiTheme="majorHAnsi" w:cstheme="majorBidi"/>
      <w:color w:val="1F3763" w:themeColor="accent1" w:themeShade="7F"/>
      <w:sz w:val="24"/>
    </w:rPr>
  </w:style>
  <w:style w:type="paragraph" w:styleId="BalloonText">
    <w:name w:val="Balloon Text"/>
    <w:basedOn w:val="Normal"/>
    <w:link w:val="BalloonTextChar"/>
    <w:uiPriority w:val="99"/>
    <w:semiHidden/>
    <w:unhideWhenUsed/>
    <w:rsid w:val="0091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07"/>
    <w:rPr>
      <w:rFonts w:ascii="Segoe UI" w:hAnsi="Segoe UI" w:cs="Segoe UI"/>
      <w:sz w:val="18"/>
      <w:szCs w:val="18"/>
    </w:rPr>
  </w:style>
  <w:style w:type="character" w:styleId="CommentReference">
    <w:name w:val="annotation reference"/>
    <w:basedOn w:val="DefaultParagraphFont"/>
    <w:uiPriority w:val="99"/>
    <w:semiHidden/>
    <w:unhideWhenUsed/>
    <w:rsid w:val="00F466F8"/>
    <w:rPr>
      <w:sz w:val="16"/>
      <w:szCs w:val="16"/>
    </w:rPr>
  </w:style>
  <w:style w:type="paragraph" w:styleId="CommentText">
    <w:name w:val="annotation text"/>
    <w:basedOn w:val="Normal"/>
    <w:link w:val="CommentTextChar"/>
    <w:uiPriority w:val="99"/>
    <w:semiHidden/>
    <w:unhideWhenUsed/>
    <w:rsid w:val="00F466F8"/>
    <w:pPr>
      <w:spacing w:line="240" w:lineRule="auto"/>
    </w:pPr>
    <w:rPr>
      <w:sz w:val="20"/>
      <w:szCs w:val="20"/>
    </w:rPr>
  </w:style>
  <w:style w:type="character" w:customStyle="1" w:styleId="CommentTextChar">
    <w:name w:val="Comment Text Char"/>
    <w:basedOn w:val="DefaultParagraphFont"/>
    <w:link w:val="CommentText"/>
    <w:uiPriority w:val="99"/>
    <w:semiHidden/>
    <w:rsid w:val="00F466F8"/>
    <w:rPr>
      <w:sz w:val="20"/>
      <w:szCs w:val="20"/>
    </w:rPr>
  </w:style>
  <w:style w:type="paragraph" w:styleId="CommentSubject">
    <w:name w:val="annotation subject"/>
    <w:basedOn w:val="CommentText"/>
    <w:next w:val="CommentText"/>
    <w:link w:val="CommentSubjectChar"/>
    <w:uiPriority w:val="99"/>
    <w:semiHidden/>
    <w:unhideWhenUsed/>
    <w:rsid w:val="00F466F8"/>
    <w:rPr>
      <w:b/>
      <w:bCs/>
    </w:rPr>
  </w:style>
  <w:style w:type="character" w:customStyle="1" w:styleId="CommentSubjectChar">
    <w:name w:val="Comment Subject Char"/>
    <w:basedOn w:val="CommentTextChar"/>
    <w:link w:val="CommentSubject"/>
    <w:uiPriority w:val="99"/>
    <w:semiHidden/>
    <w:rsid w:val="00F466F8"/>
    <w:rPr>
      <w:b/>
      <w:bCs/>
      <w:sz w:val="20"/>
      <w:szCs w:val="20"/>
    </w:rPr>
  </w:style>
  <w:style w:type="paragraph" w:styleId="Revision">
    <w:name w:val="Revision"/>
    <w:hidden/>
    <w:uiPriority w:val="99"/>
    <w:semiHidden/>
    <w:rsid w:val="00573BB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7468">
      <w:bodyDiv w:val="1"/>
      <w:marLeft w:val="0"/>
      <w:marRight w:val="0"/>
      <w:marTop w:val="0"/>
      <w:marBottom w:val="0"/>
      <w:divBdr>
        <w:top w:val="none" w:sz="0" w:space="0" w:color="auto"/>
        <w:left w:val="none" w:sz="0" w:space="0" w:color="auto"/>
        <w:bottom w:val="none" w:sz="0" w:space="0" w:color="auto"/>
        <w:right w:val="none" w:sz="0" w:space="0" w:color="auto"/>
      </w:divBdr>
      <w:divsChild>
        <w:div w:id="1570193921">
          <w:marLeft w:val="0"/>
          <w:marRight w:val="0"/>
          <w:marTop w:val="0"/>
          <w:marBottom w:val="0"/>
          <w:divBdr>
            <w:top w:val="none" w:sz="0" w:space="0" w:color="auto"/>
            <w:left w:val="none" w:sz="0" w:space="0" w:color="auto"/>
            <w:bottom w:val="none" w:sz="0" w:space="0" w:color="auto"/>
            <w:right w:val="none" w:sz="0" w:space="0" w:color="auto"/>
          </w:divBdr>
        </w:div>
      </w:divsChild>
    </w:div>
    <w:div w:id="1487163978">
      <w:bodyDiv w:val="1"/>
      <w:marLeft w:val="0"/>
      <w:marRight w:val="0"/>
      <w:marTop w:val="0"/>
      <w:marBottom w:val="0"/>
      <w:divBdr>
        <w:top w:val="none" w:sz="0" w:space="0" w:color="auto"/>
        <w:left w:val="none" w:sz="0" w:space="0" w:color="auto"/>
        <w:bottom w:val="none" w:sz="0" w:space="0" w:color="auto"/>
        <w:right w:val="none" w:sz="0" w:space="0" w:color="auto"/>
      </w:divBdr>
      <w:divsChild>
        <w:div w:id="51589366">
          <w:marLeft w:val="0"/>
          <w:marRight w:val="0"/>
          <w:marTop w:val="0"/>
          <w:marBottom w:val="0"/>
          <w:divBdr>
            <w:top w:val="none" w:sz="0" w:space="0" w:color="auto"/>
            <w:left w:val="none" w:sz="0" w:space="0" w:color="auto"/>
            <w:bottom w:val="none" w:sz="0" w:space="0" w:color="auto"/>
            <w:right w:val="none" w:sz="0" w:space="0" w:color="auto"/>
          </w:divBdr>
        </w:div>
      </w:divsChild>
    </w:div>
    <w:div w:id="16850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cademicpractice@uwe.ac.uk" TargetMode="External"/><Relationship Id="rId3" Type="http://schemas.openxmlformats.org/officeDocument/2006/relationships/customXml" Target="../customXml/item3.xml"/><Relationship Id="rId21" Type="http://schemas.openxmlformats.org/officeDocument/2006/relationships/hyperlink" Target="mailto:marketing@uwe.ac.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2.uwe.ac.uk/services/Marketing/about-us/pdf/Policies/Data-Protection-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da2f1d937988450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uwe.ac.uk/aboutus/visionandmission/equalityanddiversity/hateincidentreporting.aspx" TargetMode="External"/><Relationship Id="rId10" Type="http://schemas.openxmlformats.org/officeDocument/2006/relationships/endnotes" Target="endnotes.xml"/><Relationship Id="rId19" Type="http://schemas.openxmlformats.org/officeDocument/2006/relationships/hyperlink" Target="mailto:dataprotection@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uwe.ac.uk/aboutus/visionandmission/equalityanddiversity/hateincidentreporting.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Templates\UWE%20Lil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67a95-f869-4217-bd74-637ddcaa663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241B46DC2444E972FC68CE2254D4B" ma:contentTypeVersion="11" ma:contentTypeDescription="Create a new document." ma:contentTypeScope="" ma:versionID="188029f1affd5d6b3033a5a76c14a775">
  <xsd:schema xmlns:xsd="http://www.w3.org/2001/XMLSchema" xmlns:xs="http://www.w3.org/2001/XMLSchema" xmlns:p="http://schemas.microsoft.com/office/2006/metadata/properties" xmlns:ns2="bbbcd851-b4bb-489b-a571-f04e531638c0" xmlns:ns3="24c67a95-f869-4217-bd74-637ddcaa6636" targetNamespace="http://schemas.microsoft.com/office/2006/metadata/properties" ma:root="true" ma:fieldsID="48680773b2ecad970b12bbc90e53bcd3" ns2:_="" ns3:_="">
    <xsd:import namespace="bbbcd851-b4bb-489b-a571-f04e531638c0"/>
    <xsd:import namespace="24c67a95-f869-4217-bd74-637ddcaa6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cd851-b4bb-489b-a571-f04e5316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67a95-f869-4217-bd74-637ddcaa66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24c67a95-f869-4217-bd74-637ddcaa6636"/>
  </ds:schemaRefs>
</ds:datastoreItem>
</file>

<file path=customXml/itemProps2.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3.xml><?xml version="1.0" encoding="utf-8"?>
<ds:datastoreItem xmlns:ds="http://schemas.openxmlformats.org/officeDocument/2006/customXml" ds:itemID="{F1082F5E-FD3B-4BD0-9EE4-1C95C7347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cd851-b4bb-489b-a571-f04e531638c0"/>
    <ds:schemaRef ds:uri="24c67a95-f869-4217-bd74-637ddcaa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98398-C07B-41A2-BE02-073F46A8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UWE Lilac</Template>
  <TotalTime>4</TotalTime>
  <Pages>8</Pages>
  <Words>1674</Words>
  <Characters>9542</Characters>
  <Application>Microsoft Office Word</Application>
  <DocSecurity>4</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Denman</dc:creator>
  <cp:keywords/>
  <dc:description/>
  <cp:lastModifiedBy>Lynn Goh</cp:lastModifiedBy>
  <cp:revision>2</cp:revision>
  <dcterms:created xsi:type="dcterms:W3CDTF">2020-07-28T22:52:00Z</dcterms:created>
  <dcterms:modified xsi:type="dcterms:W3CDTF">2020-07-28T22:52:00Z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0x010100FFC241B46DC2444E972FC68CE2254D4B</vt:lpwstr>
  </property>
  <property fmtid="{D5CDD505-2E9C-101B-9397-08002B2CF9AE}" pid="3" name="Order">
    <vt:r8>355200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