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5" w:rsidRPr="001F26C7" w:rsidRDefault="001F26C7" w:rsidP="001F26C7">
      <w:pPr>
        <w:jc w:val="center"/>
        <w:rPr>
          <w:rFonts w:ascii="Arial" w:hAnsi="Arial" w:cs="Arial"/>
          <w:sz w:val="28"/>
          <w:szCs w:val="28"/>
        </w:rPr>
      </w:pPr>
      <w:r w:rsidRPr="001F26C7">
        <w:rPr>
          <w:rFonts w:ascii="Arial" w:hAnsi="Arial" w:cs="Arial"/>
          <w:sz w:val="28"/>
          <w:szCs w:val="28"/>
        </w:rPr>
        <w:t>Allowances for Subsistence and Mileage</w:t>
      </w:r>
    </w:p>
    <w:p w:rsidR="001F26C7" w:rsidRDefault="001F26C7">
      <w:pPr>
        <w:rPr>
          <w:rFonts w:ascii="Arial" w:hAnsi="Arial" w:cs="Arial"/>
        </w:rPr>
      </w:pPr>
    </w:p>
    <w:p w:rsidR="001F26C7" w:rsidRPr="00660154" w:rsidRDefault="001F26C7" w:rsidP="001F26C7">
      <w:pPr>
        <w:jc w:val="center"/>
        <w:rPr>
          <w:rFonts w:ascii="Arial" w:hAnsi="Arial" w:cs="Arial"/>
          <w:sz w:val="24"/>
          <w:szCs w:val="24"/>
        </w:rPr>
      </w:pPr>
      <w:r w:rsidRPr="00660154">
        <w:rPr>
          <w:rFonts w:ascii="Arial" w:hAnsi="Arial" w:cs="Arial"/>
          <w:sz w:val="24"/>
          <w:szCs w:val="24"/>
        </w:rPr>
        <w:t>Overnight Accommodation and breakfast</w:t>
      </w:r>
    </w:p>
    <w:tbl>
      <w:tblPr>
        <w:tblStyle w:val="TableGrid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1842"/>
        <w:gridCol w:w="1769"/>
      </w:tblGrid>
      <w:tr w:rsidR="001F26C7" w:rsidTr="001F26C7">
        <w:trPr>
          <w:jc w:val="center"/>
        </w:trPr>
        <w:tc>
          <w:tcPr>
            <w:tcW w:w="1842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Reimbursement</w:t>
            </w:r>
          </w:p>
        </w:tc>
      </w:tr>
      <w:tr w:rsidR="001F26C7" w:rsidTr="001F26C7">
        <w:trPr>
          <w:jc w:val="center"/>
        </w:trPr>
        <w:tc>
          <w:tcPr>
            <w:tcW w:w="1842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per night</w:t>
            </w:r>
          </w:p>
        </w:tc>
        <w:tc>
          <w:tcPr>
            <w:tcW w:w="1769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</w:t>
            </w:r>
          </w:p>
        </w:tc>
      </w:tr>
    </w:tbl>
    <w:p w:rsidR="001F26C7" w:rsidRDefault="001F26C7">
      <w:pPr>
        <w:rPr>
          <w:rFonts w:ascii="Arial" w:hAnsi="Arial" w:cs="Arial"/>
        </w:rPr>
      </w:pPr>
      <w:bookmarkStart w:id="0" w:name="_GoBack"/>
    </w:p>
    <w:bookmarkEnd w:id="0"/>
    <w:p w:rsidR="001F26C7" w:rsidRPr="00660154" w:rsidRDefault="001F26C7" w:rsidP="001F26C7">
      <w:pPr>
        <w:jc w:val="center"/>
        <w:rPr>
          <w:rFonts w:ascii="Arial" w:hAnsi="Arial" w:cs="Arial"/>
          <w:sz w:val="24"/>
          <w:szCs w:val="24"/>
        </w:rPr>
      </w:pPr>
      <w:r w:rsidRPr="00660154">
        <w:rPr>
          <w:rFonts w:ascii="Arial" w:hAnsi="Arial" w:cs="Arial"/>
          <w:sz w:val="24"/>
          <w:szCs w:val="24"/>
        </w:rPr>
        <w:t>Other Meals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819"/>
        <w:gridCol w:w="1769"/>
      </w:tblGrid>
      <w:tr w:rsidR="001F26C7" w:rsidTr="001F26C7">
        <w:tc>
          <w:tcPr>
            <w:tcW w:w="1819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</w:t>
            </w:r>
          </w:p>
        </w:tc>
        <w:tc>
          <w:tcPr>
            <w:tcW w:w="1769" w:type="dxa"/>
          </w:tcPr>
          <w:p w:rsidR="001F26C7" w:rsidRDefault="001F26C7" w:rsidP="001F2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Reimbursement</w:t>
            </w:r>
          </w:p>
        </w:tc>
      </w:tr>
      <w:tr w:rsidR="001F26C7" w:rsidTr="001F26C7">
        <w:tc>
          <w:tcPr>
            <w:tcW w:w="181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Breakfast**</w:t>
            </w:r>
          </w:p>
        </w:tc>
        <w:tc>
          <w:tcPr>
            <w:tcW w:w="176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</w:t>
            </w:r>
          </w:p>
        </w:tc>
      </w:tr>
      <w:tr w:rsidR="001F26C7" w:rsidTr="001F26C7">
        <w:tc>
          <w:tcPr>
            <w:tcW w:w="181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Lunch**</w:t>
            </w:r>
          </w:p>
        </w:tc>
        <w:tc>
          <w:tcPr>
            <w:tcW w:w="176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1F26C7" w:rsidTr="001F26C7">
        <w:tc>
          <w:tcPr>
            <w:tcW w:w="181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Dinner*</w:t>
            </w:r>
          </w:p>
        </w:tc>
        <w:tc>
          <w:tcPr>
            <w:tcW w:w="1769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</w:tc>
      </w:tr>
    </w:tbl>
    <w:p w:rsidR="00660154" w:rsidRDefault="00660154">
      <w:pPr>
        <w:rPr>
          <w:rFonts w:ascii="Arial" w:hAnsi="Arial" w:cs="Arial"/>
        </w:rPr>
      </w:pPr>
    </w:p>
    <w:p w:rsidR="001F26C7" w:rsidRDefault="001F26C7">
      <w:pPr>
        <w:rPr>
          <w:rFonts w:ascii="Arial" w:hAnsi="Arial" w:cs="Arial"/>
        </w:rPr>
      </w:pPr>
      <w:r>
        <w:rPr>
          <w:rFonts w:ascii="Arial" w:hAnsi="Arial" w:cs="Arial"/>
        </w:rPr>
        <w:t>**The University does not have a fixed daily subsistence rate but have set a maximum limit of £35 per day, to cover breakfast, lunch and dinner.</w:t>
      </w:r>
    </w:p>
    <w:p w:rsidR="001F26C7" w:rsidRDefault="001F26C7">
      <w:pPr>
        <w:rPr>
          <w:rFonts w:ascii="Arial" w:hAnsi="Arial" w:cs="Arial"/>
        </w:rPr>
      </w:pPr>
    </w:p>
    <w:p w:rsidR="001F26C7" w:rsidRPr="00660154" w:rsidRDefault="001F26C7" w:rsidP="001F26C7">
      <w:pPr>
        <w:jc w:val="center"/>
        <w:rPr>
          <w:rFonts w:ascii="Arial" w:hAnsi="Arial" w:cs="Arial"/>
          <w:sz w:val="24"/>
          <w:szCs w:val="24"/>
        </w:rPr>
      </w:pPr>
      <w:r w:rsidRPr="00660154">
        <w:rPr>
          <w:rFonts w:ascii="Arial" w:hAnsi="Arial" w:cs="Arial"/>
          <w:sz w:val="24"/>
          <w:szCs w:val="24"/>
        </w:rPr>
        <w:t>Mileage allowances for use of the claimant’s own vehicle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245"/>
        <w:gridCol w:w="2150"/>
      </w:tblGrid>
      <w:tr w:rsidR="001F26C7" w:rsidTr="00660154">
        <w:tc>
          <w:tcPr>
            <w:tcW w:w="2245" w:type="dxa"/>
          </w:tcPr>
          <w:p w:rsidR="001F26C7" w:rsidRDefault="001F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Vehicle</w:t>
            </w:r>
          </w:p>
        </w:tc>
        <w:tc>
          <w:tcPr>
            <w:tcW w:w="2150" w:type="dxa"/>
          </w:tcPr>
          <w:p w:rsidR="001F26C7" w:rsidRDefault="001F26C7" w:rsidP="0066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per mile</w:t>
            </w:r>
          </w:p>
        </w:tc>
      </w:tr>
      <w:tr w:rsidR="001F26C7" w:rsidTr="00660154">
        <w:tc>
          <w:tcPr>
            <w:tcW w:w="2245" w:type="dxa"/>
          </w:tcPr>
          <w:p w:rsidR="001F26C7" w:rsidRDefault="0066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Car</w:t>
            </w:r>
          </w:p>
        </w:tc>
        <w:tc>
          <w:tcPr>
            <w:tcW w:w="2150" w:type="dxa"/>
          </w:tcPr>
          <w:p w:rsidR="001F26C7" w:rsidRDefault="00660154" w:rsidP="0066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45p</w:t>
            </w:r>
          </w:p>
        </w:tc>
      </w:tr>
      <w:tr w:rsidR="001F26C7" w:rsidTr="00660154">
        <w:tc>
          <w:tcPr>
            <w:tcW w:w="2245" w:type="dxa"/>
          </w:tcPr>
          <w:p w:rsidR="001F26C7" w:rsidRDefault="0066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Cycle</w:t>
            </w:r>
          </w:p>
        </w:tc>
        <w:tc>
          <w:tcPr>
            <w:tcW w:w="2150" w:type="dxa"/>
          </w:tcPr>
          <w:p w:rsidR="001F26C7" w:rsidRDefault="00660154" w:rsidP="0066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24p</w:t>
            </w:r>
          </w:p>
        </w:tc>
      </w:tr>
      <w:tr w:rsidR="00660154" w:rsidTr="00660154">
        <w:tc>
          <w:tcPr>
            <w:tcW w:w="2245" w:type="dxa"/>
          </w:tcPr>
          <w:p w:rsidR="00660154" w:rsidRDefault="0066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Bicycle</w:t>
            </w:r>
          </w:p>
        </w:tc>
        <w:tc>
          <w:tcPr>
            <w:tcW w:w="2150" w:type="dxa"/>
          </w:tcPr>
          <w:p w:rsidR="00660154" w:rsidRDefault="00660154" w:rsidP="0066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20p</w:t>
            </w:r>
          </w:p>
        </w:tc>
      </w:tr>
      <w:tr w:rsidR="00660154" w:rsidTr="00660154">
        <w:tc>
          <w:tcPr>
            <w:tcW w:w="2245" w:type="dxa"/>
          </w:tcPr>
          <w:p w:rsidR="00660154" w:rsidRDefault="0066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Passenger</w:t>
            </w:r>
          </w:p>
        </w:tc>
        <w:tc>
          <w:tcPr>
            <w:tcW w:w="2150" w:type="dxa"/>
          </w:tcPr>
          <w:p w:rsidR="00660154" w:rsidRDefault="00660154" w:rsidP="006601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</w:t>
            </w:r>
          </w:p>
        </w:tc>
      </w:tr>
    </w:tbl>
    <w:p w:rsidR="001F26C7" w:rsidRDefault="001F26C7">
      <w:pPr>
        <w:rPr>
          <w:rFonts w:ascii="Arial" w:hAnsi="Arial" w:cs="Arial"/>
        </w:rPr>
      </w:pPr>
    </w:p>
    <w:p w:rsidR="001F26C7" w:rsidRPr="001F26C7" w:rsidRDefault="001F26C7">
      <w:pPr>
        <w:rPr>
          <w:rFonts w:ascii="Arial" w:hAnsi="Arial" w:cs="Arial"/>
        </w:rPr>
      </w:pPr>
    </w:p>
    <w:sectPr w:rsidR="001F26C7" w:rsidRPr="001F26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54" w:rsidRDefault="00660154" w:rsidP="00660154">
      <w:pPr>
        <w:spacing w:after="0" w:line="240" w:lineRule="auto"/>
      </w:pPr>
      <w:r>
        <w:separator/>
      </w:r>
    </w:p>
  </w:endnote>
  <w:endnote w:type="continuationSeparator" w:id="0">
    <w:p w:rsidR="00660154" w:rsidRDefault="00660154" w:rsidP="0066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54" w:rsidRPr="00660154" w:rsidRDefault="00660154">
    <w:pPr>
      <w:pStyle w:val="Footer"/>
      <w:rPr>
        <w:sz w:val="18"/>
      </w:rPr>
    </w:pPr>
    <w:r w:rsidRPr="00660154">
      <w:rPr>
        <w:sz w:val="18"/>
      </w:rPr>
      <w:t>Allowances Updated November 2014</w:t>
    </w:r>
  </w:p>
  <w:p w:rsidR="00660154" w:rsidRDefault="00660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54" w:rsidRDefault="00660154" w:rsidP="00660154">
      <w:pPr>
        <w:spacing w:after="0" w:line="240" w:lineRule="auto"/>
      </w:pPr>
      <w:r>
        <w:separator/>
      </w:r>
    </w:p>
  </w:footnote>
  <w:footnote w:type="continuationSeparator" w:id="0">
    <w:p w:rsidR="00660154" w:rsidRDefault="00660154" w:rsidP="0066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C7"/>
    <w:rsid w:val="001F26C7"/>
    <w:rsid w:val="00660154"/>
    <w:rsid w:val="006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54"/>
  </w:style>
  <w:style w:type="paragraph" w:styleId="Footer">
    <w:name w:val="footer"/>
    <w:basedOn w:val="Normal"/>
    <w:link w:val="FooterChar"/>
    <w:uiPriority w:val="99"/>
    <w:unhideWhenUsed/>
    <w:rsid w:val="0066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54"/>
  </w:style>
  <w:style w:type="paragraph" w:styleId="BalloonText">
    <w:name w:val="Balloon Text"/>
    <w:basedOn w:val="Normal"/>
    <w:link w:val="BalloonTextChar"/>
    <w:uiPriority w:val="99"/>
    <w:semiHidden/>
    <w:unhideWhenUsed/>
    <w:rsid w:val="0066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54"/>
  </w:style>
  <w:style w:type="paragraph" w:styleId="Footer">
    <w:name w:val="footer"/>
    <w:basedOn w:val="Normal"/>
    <w:link w:val="FooterChar"/>
    <w:uiPriority w:val="99"/>
    <w:unhideWhenUsed/>
    <w:rsid w:val="0066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54"/>
  </w:style>
  <w:style w:type="paragraph" w:styleId="BalloonText">
    <w:name w:val="Balloon Text"/>
    <w:basedOn w:val="Normal"/>
    <w:link w:val="BalloonTextChar"/>
    <w:uiPriority w:val="99"/>
    <w:semiHidden/>
    <w:unhideWhenUsed/>
    <w:rsid w:val="0066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3A340E400D84C8192469C2F1C0949" ma:contentTypeVersion="4" ma:contentTypeDescription="Create a new document." ma:contentTypeScope="" ma:versionID="cc3333b7e707e0fb45bb15d5a8e873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AE938E-2768-47DB-A35A-73D47C4CBB70}"/>
</file>

<file path=customXml/itemProps2.xml><?xml version="1.0" encoding="utf-8"?>
<ds:datastoreItem xmlns:ds="http://schemas.openxmlformats.org/officeDocument/2006/customXml" ds:itemID="{BFB45FC5-EB2D-44AC-9629-FC545D1B32CD}"/>
</file>

<file path=customXml/itemProps3.xml><?xml version="1.0" encoding="utf-8"?>
<ds:datastoreItem xmlns:ds="http://schemas.openxmlformats.org/officeDocument/2006/customXml" ds:itemID="{FD0C5DCC-4E5F-43C2-AB95-41429AE42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Murray</dc:creator>
  <cp:lastModifiedBy>Louise Murray</cp:lastModifiedBy>
  <cp:revision>1</cp:revision>
  <dcterms:created xsi:type="dcterms:W3CDTF">2015-01-05T16:43:00Z</dcterms:created>
  <dcterms:modified xsi:type="dcterms:W3CDTF">2015-01-05T16:57:00Z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0x010100BA33A340E400D84C8192469C2F1C0949</vt:lpwstr>
  </property>
</Properties>
</file>