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17" w:rsidRPr="00B31CAA" w:rsidRDefault="000509DD" w:rsidP="00B31CAA">
      <w:pPr>
        <w:tabs>
          <w:tab w:val="right" w:pos="8280"/>
        </w:tabs>
        <w:ind w:right="-22"/>
        <w:contextualSpacing/>
        <w:rPr>
          <w:rFonts w:cs="Arial"/>
          <w:caps/>
          <w:color w:val="002060"/>
        </w:rPr>
      </w:pPr>
      <w:r>
        <w:rPr>
          <w:rFonts w:eastAsia="Times New Roman" w:cstheme="minorHAnsi"/>
          <w:b/>
          <w:noProof/>
          <w:szCs w:val="20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97827" cy="648000"/>
            <wp:effectExtent l="0" t="0" r="0" b="0"/>
            <wp:wrapTight wrapText="bothSides">
              <wp:wrapPolygon edited="0">
                <wp:start x="0" y="0"/>
                <wp:lineTo x="0" y="20965"/>
                <wp:lineTo x="21251" y="20965"/>
                <wp:lineTo x="21251" y="0"/>
                <wp:lineTo x="0" y="0"/>
              </wp:wrapPolygon>
            </wp:wrapTight>
            <wp:docPr id="1" name="Picture 1" descr="C:\Users\f-mccamphill\AppData\Local\Microsoft\Windows\Temporary Internet Files\Content.Outlook\RPV1HOZR\UWE Bristol logo (we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-mccamphill\AppData\Local\Microsoft\Windows\Temporary Internet Files\Content.Outlook\RPV1HOZR\UWE Bristol logo (web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27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117">
        <w:rPr>
          <w:rFonts w:cs="Arial"/>
          <w:b/>
          <w:color w:val="002060"/>
          <w:sz w:val="36"/>
          <w:szCs w:val="36"/>
        </w:rPr>
        <w:t xml:space="preserve">UWE BRISTOL </w:t>
      </w:r>
    </w:p>
    <w:p w:rsidR="006E50D2" w:rsidRDefault="00510117" w:rsidP="006E50D2">
      <w:pPr>
        <w:ind w:right="-143"/>
        <w:rPr>
          <w:rFonts w:cs="Arial"/>
          <w:b/>
          <w:color w:val="002060"/>
          <w:sz w:val="36"/>
          <w:szCs w:val="36"/>
        </w:rPr>
      </w:pPr>
      <w:r>
        <w:rPr>
          <w:rFonts w:cs="Arial"/>
          <w:b/>
          <w:color w:val="002060"/>
          <w:sz w:val="36"/>
          <w:szCs w:val="36"/>
        </w:rPr>
        <w:t xml:space="preserve">STUDY ABROAD </w:t>
      </w:r>
      <w:r w:rsidR="006E50D2">
        <w:rPr>
          <w:rFonts w:cs="Arial"/>
          <w:b/>
          <w:color w:val="002060"/>
          <w:sz w:val="36"/>
          <w:szCs w:val="36"/>
        </w:rPr>
        <w:t>APPLICATION</w:t>
      </w:r>
      <w:r w:rsidR="00563B5F">
        <w:rPr>
          <w:rFonts w:cs="Arial"/>
          <w:b/>
          <w:color w:val="002060"/>
          <w:sz w:val="36"/>
          <w:szCs w:val="36"/>
        </w:rPr>
        <w:t xml:space="preserve"> </w:t>
      </w:r>
      <w:r>
        <w:rPr>
          <w:rFonts w:cs="Arial"/>
          <w:b/>
          <w:color w:val="002060"/>
          <w:sz w:val="36"/>
          <w:szCs w:val="36"/>
        </w:rPr>
        <w:t>FORM</w:t>
      </w:r>
      <w:r w:rsidR="00563B5F">
        <w:rPr>
          <w:rFonts w:cs="Arial"/>
          <w:b/>
          <w:color w:val="002060"/>
          <w:sz w:val="36"/>
          <w:szCs w:val="36"/>
        </w:rPr>
        <w:t xml:space="preserve"> </w:t>
      </w:r>
      <w:r w:rsidR="00B31CAA">
        <w:rPr>
          <w:rFonts w:cs="Arial"/>
          <w:b/>
          <w:color w:val="002060"/>
          <w:sz w:val="36"/>
          <w:szCs w:val="36"/>
        </w:rPr>
        <w:t>2018-19</w:t>
      </w:r>
    </w:p>
    <w:p w:rsidR="006E50D2" w:rsidRDefault="006E50D2" w:rsidP="006E50D2">
      <w:pPr>
        <w:ind w:right="-143"/>
        <w:rPr>
          <w:rFonts w:cs="Arial"/>
          <w:b/>
          <w:color w:val="002060"/>
          <w:sz w:val="36"/>
          <w:szCs w:val="36"/>
        </w:rPr>
      </w:pPr>
    </w:p>
    <w:p w:rsidR="00590AD3" w:rsidRPr="00590AD3" w:rsidRDefault="00590AD3" w:rsidP="00590AD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0AD3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en-GB"/>
        </w:rPr>
        <w:t xml:space="preserve">This application form is for current UWE students applying for UWE approval to study during the </w:t>
      </w:r>
      <w:proofErr w:type="gramStart"/>
      <w:r w:rsidRPr="00590AD3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en-GB"/>
        </w:rPr>
        <w:t>Spring</w:t>
      </w:r>
      <w:proofErr w:type="gramEnd"/>
      <w:r w:rsidRPr="00590AD3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en-GB"/>
        </w:rPr>
        <w:t xml:space="preserve"> semester 2018/19 (January-June 2019) at a partner institution, through the Erasmus+ or Study Abroad Schemes. </w:t>
      </w:r>
    </w:p>
    <w:p w:rsidR="00590AD3" w:rsidRPr="00590AD3" w:rsidRDefault="00590AD3" w:rsidP="00590AD3">
      <w:pPr>
        <w:shd w:val="clear" w:color="auto" w:fill="FFFFFF"/>
        <w:rPr>
          <w:rFonts w:ascii="Verdana" w:eastAsia="Times New Roman" w:hAnsi="Verdana" w:cs="Times New Roman"/>
          <w:sz w:val="18"/>
          <w:szCs w:val="18"/>
          <w:lang w:eastAsia="en-GB"/>
        </w:rPr>
      </w:pPr>
    </w:p>
    <w:p w:rsidR="00590AD3" w:rsidRPr="00590AD3" w:rsidRDefault="00590AD3" w:rsidP="00590AD3">
      <w:pPr>
        <w:shd w:val="clear" w:color="auto" w:fill="FFFFFF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590AD3">
        <w:rPr>
          <w:rFonts w:ascii="Verdana" w:eastAsia="Times New Roman" w:hAnsi="Verdana" w:cs="Times New Roman"/>
          <w:bCs/>
          <w:sz w:val="18"/>
          <w:szCs w:val="18"/>
          <w:lang w:eastAsia="en-GB"/>
        </w:rPr>
        <w:t>If you are successfully selected to study abroad, you will also be required to formally apply to your host University by their given deadline. In most cases, this will involve submitting a portfolio and</w:t>
      </w:r>
      <w:r w:rsidR="003465A0">
        <w:rPr>
          <w:rFonts w:ascii="Verdana" w:eastAsia="Times New Roman" w:hAnsi="Verdana" w:cs="Times New Roman"/>
          <w:bCs/>
          <w:sz w:val="18"/>
          <w:szCs w:val="18"/>
          <w:lang w:eastAsia="en-GB"/>
        </w:rPr>
        <w:t>/or</w:t>
      </w:r>
      <w:bookmarkStart w:id="0" w:name="_GoBack"/>
      <w:bookmarkEnd w:id="0"/>
      <w:r w:rsidRPr="00590AD3">
        <w:rPr>
          <w:rFonts w:ascii="Verdana" w:eastAsia="Times New Roman" w:hAnsi="Verdana" w:cs="Times New Roman"/>
          <w:bCs/>
          <w:sz w:val="18"/>
          <w:szCs w:val="18"/>
          <w:lang w:eastAsia="en-GB"/>
        </w:rPr>
        <w:t xml:space="preserve"> completed application form.</w:t>
      </w:r>
    </w:p>
    <w:p w:rsidR="00D34A90" w:rsidRPr="00590AD3" w:rsidRDefault="00590AD3">
      <w:r w:rsidRPr="00590AD3">
        <w:t xml:space="preserve"> </w:t>
      </w:r>
    </w:p>
    <w:p w:rsidR="00590AD3" w:rsidRPr="00590AD3" w:rsidRDefault="00590AD3" w:rsidP="00590AD3">
      <w:pPr>
        <w:rPr>
          <w:rFonts w:ascii="Verdana" w:eastAsia="Times New Roman" w:hAnsi="Verdana" w:cs="Times New Roman"/>
          <w:b/>
          <w:sz w:val="18"/>
          <w:szCs w:val="18"/>
          <w:shd w:val="clear" w:color="auto" w:fill="FFFFFF"/>
          <w:lang w:eastAsia="en-GB"/>
        </w:rPr>
      </w:pPr>
      <w:r w:rsidRPr="00590AD3">
        <w:rPr>
          <w:rFonts w:ascii="Verdana" w:eastAsia="Times New Roman" w:hAnsi="Verdana" w:cs="Times New Roman"/>
          <w:b/>
          <w:sz w:val="18"/>
          <w:szCs w:val="18"/>
          <w:shd w:val="clear" w:color="auto" w:fill="FFFFFF"/>
          <w:lang w:eastAsia="en-GB"/>
        </w:rPr>
        <w:t>Application Deadlines</w:t>
      </w:r>
    </w:p>
    <w:p w:rsidR="00590AD3" w:rsidRPr="00590AD3" w:rsidRDefault="003462F1" w:rsidP="00590AD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en-GB"/>
        </w:rPr>
        <w:t>For students going abroad from</w:t>
      </w:r>
      <w:r w:rsidR="00590AD3" w:rsidRPr="00590AD3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en-GB"/>
        </w:rPr>
        <w:t xml:space="preserve"> January 2019, applications must be submitted </w:t>
      </w:r>
      <w:r w:rsidR="00590AD3" w:rsidRPr="003462F1">
        <w:rPr>
          <w:rFonts w:ascii="Verdana" w:eastAsia="Times New Roman" w:hAnsi="Verdana" w:cs="Times New Roman"/>
          <w:b/>
          <w:sz w:val="18"/>
          <w:szCs w:val="18"/>
          <w:shd w:val="clear" w:color="auto" w:fill="FFFFFF"/>
          <w:lang w:eastAsia="en-GB"/>
        </w:rPr>
        <w:t>by</w:t>
      </w:r>
      <w:r w:rsidRPr="003462F1">
        <w:rPr>
          <w:rFonts w:ascii="Verdana" w:eastAsia="Times New Roman" w:hAnsi="Verdana" w:cs="Times New Roman"/>
          <w:b/>
          <w:sz w:val="18"/>
          <w:szCs w:val="18"/>
          <w:shd w:val="clear" w:color="auto" w:fill="FFFFFF"/>
          <w:lang w:eastAsia="en-GB"/>
        </w:rPr>
        <w:t xml:space="preserve"> email</w:t>
      </w:r>
      <w:r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en-GB"/>
        </w:rPr>
        <w:t xml:space="preserve"> to </w:t>
      </w:r>
      <w:hyperlink r:id="rId7" w:history="1">
        <w:r w:rsidRPr="00D931FF">
          <w:rPr>
            <w:rStyle w:val="Hyperlink"/>
            <w:rFonts w:ascii="Verdana" w:eastAsia="Times New Roman" w:hAnsi="Verdana" w:cs="Times New Roman"/>
            <w:sz w:val="18"/>
            <w:szCs w:val="18"/>
            <w:shd w:val="clear" w:color="auto" w:fill="FFFFFF"/>
            <w:lang w:eastAsia="en-GB"/>
          </w:rPr>
          <w:t>Studyabroad@uwe.ac.uk</w:t>
        </w:r>
      </w:hyperlink>
      <w:r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en-GB"/>
        </w:rPr>
        <w:t xml:space="preserve">  by </w:t>
      </w:r>
      <w:r w:rsidR="00590AD3" w:rsidRPr="00590AD3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en-GB"/>
        </w:rPr>
        <w:t>midday on: </w:t>
      </w:r>
    </w:p>
    <w:p w:rsidR="00590AD3" w:rsidRPr="00590AD3" w:rsidRDefault="003462F1" w:rsidP="00590AD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FF0000"/>
          <w:sz w:val="18"/>
          <w:szCs w:val="18"/>
          <w:lang w:eastAsia="en-GB"/>
        </w:rPr>
        <w:t>Friday 21 September</w:t>
      </w:r>
      <w:r w:rsidR="00590AD3" w:rsidRPr="00590AD3">
        <w:rPr>
          <w:rFonts w:ascii="Verdana" w:eastAsia="Times New Roman" w:hAnsi="Verdana" w:cs="Times New Roman"/>
          <w:color w:val="FF0000"/>
          <w:sz w:val="18"/>
          <w:szCs w:val="18"/>
          <w:lang w:eastAsia="en-GB"/>
        </w:rPr>
        <w:t> 2018 </w:t>
      </w:r>
      <w:r w:rsidR="00590AD3" w:rsidRPr="00590AD3">
        <w:rPr>
          <w:rFonts w:ascii="Verdana" w:eastAsia="Times New Roman" w:hAnsi="Verdana" w:cs="Times New Roman"/>
          <w:sz w:val="18"/>
          <w:szCs w:val="18"/>
          <w:lang w:eastAsia="en-GB"/>
        </w:rPr>
        <w:t>for students applying for Hong Kong institutions</w:t>
      </w:r>
    </w:p>
    <w:p w:rsidR="00590AD3" w:rsidRPr="00DA602E" w:rsidRDefault="00590AD3" w:rsidP="00A876A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525252"/>
          <w:sz w:val="18"/>
          <w:szCs w:val="18"/>
          <w:lang w:eastAsia="en-GB"/>
        </w:rPr>
      </w:pPr>
      <w:r w:rsidRPr="00590AD3">
        <w:rPr>
          <w:rFonts w:ascii="Verdana" w:eastAsia="Times New Roman" w:hAnsi="Verdana" w:cs="Times New Roman"/>
          <w:color w:val="FF0000"/>
          <w:sz w:val="18"/>
          <w:szCs w:val="18"/>
          <w:lang w:eastAsia="en-GB"/>
        </w:rPr>
        <w:t>Friday 5 October 2018</w:t>
      </w:r>
      <w:r w:rsidRPr="00590AD3">
        <w:rPr>
          <w:rFonts w:ascii="Verdana" w:eastAsia="Times New Roman" w:hAnsi="Verdana" w:cs="Times New Roman"/>
          <w:color w:val="525252"/>
          <w:sz w:val="18"/>
          <w:szCs w:val="18"/>
          <w:lang w:eastAsia="en-GB"/>
        </w:rPr>
        <w:t> </w:t>
      </w:r>
      <w:r w:rsidRPr="00590AD3">
        <w:rPr>
          <w:rFonts w:ascii="Verdana" w:eastAsia="Times New Roman" w:hAnsi="Verdana" w:cs="Times New Roman"/>
          <w:sz w:val="18"/>
          <w:szCs w:val="18"/>
          <w:lang w:eastAsia="en-GB"/>
        </w:rPr>
        <w:t>for students applying for all other institutions</w:t>
      </w:r>
    </w:p>
    <w:p w:rsidR="00DA602E" w:rsidRPr="00A876A3" w:rsidRDefault="00DA602E" w:rsidP="00A876A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525252"/>
          <w:sz w:val="18"/>
          <w:szCs w:val="18"/>
          <w:lang w:eastAsia="en-GB"/>
        </w:rPr>
      </w:pPr>
      <w:r w:rsidRPr="00DA602E">
        <w:rPr>
          <w:rFonts w:ascii="Verdana" w:eastAsia="Times New Roman" w:hAnsi="Verdana" w:cs="Times New Roman"/>
          <w:color w:val="FF0000"/>
          <w:sz w:val="18"/>
          <w:szCs w:val="18"/>
          <w:lang w:eastAsia="en-GB"/>
        </w:rPr>
        <w:t>Monday 17</w:t>
      </w:r>
      <w:r w:rsidRPr="00DA602E">
        <w:rPr>
          <w:rFonts w:ascii="Verdana" w:eastAsia="Times New Roman" w:hAnsi="Verdana" w:cs="Times New Roman"/>
          <w:color w:val="FF0000"/>
          <w:sz w:val="18"/>
          <w:szCs w:val="18"/>
          <w:vertAlign w:val="superscript"/>
          <w:lang w:eastAsia="en-GB"/>
        </w:rPr>
        <w:t>th</w:t>
      </w:r>
      <w:r w:rsidRPr="00DA602E">
        <w:rPr>
          <w:rFonts w:ascii="Verdana" w:eastAsia="Times New Roman" w:hAnsi="Verdana" w:cs="Times New Roman"/>
          <w:color w:val="FF0000"/>
          <w:sz w:val="18"/>
          <w:szCs w:val="18"/>
          <w:lang w:eastAsia="en-GB"/>
        </w:rPr>
        <w:t xml:space="preserve"> September 2018 </w:t>
      </w:r>
      <w:r>
        <w:rPr>
          <w:rFonts w:ascii="Verdana" w:eastAsia="Times New Roman" w:hAnsi="Verdana" w:cs="Times New Roman"/>
          <w:color w:val="525252"/>
          <w:sz w:val="18"/>
          <w:szCs w:val="18"/>
          <w:lang w:eastAsia="en-GB"/>
        </w:rPr>
        <w:t>for Feb 17 cohort Nursing students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759"/>
        <w:gridCol w:w="2177"/>
        <w:gridCol w:w="2177"/>
      </w:tblGrid>
      <w:tr w:rsidR="00D34A90" w:rsidRPr="00590AD3" w:rsidTr="006E50D2">
        <w:tc>
          <w:tcPr>
            <w:tcW w:w="2802" w:type="dxa"/>
            <w:tcBorders>
              <w:right w:val="single" w:sz="4" w:space="0" w:color="auto"/>
            </w:tcBorders>
          </w:tcPr>
          <w:p w:rsidR="00D34A90" w:rsidRPr="00590AD3" w:rsidRDefault="00D34A90" w:rsidP="000E5D05">
            <w:pPr>
              <w:spacing w:before="120"/>
              <w:rPr>
                <w:sz w:val="22"/>
              </w:rPr>
            </w:pPr>
            <w:r w:rsidRPr="00590AD3">
              <w:rPr>
                <w:sz w:val="22"/>
              </w:rPr>
              <w:t>First Name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0" w:rsidRPr="00590AD3" w:rsidRDefault="00D34A90" w:rsidP="000E5D05">
            <w:pPr>
              <w:spacing w:before="120"/>
              <w:rPr>
                <w:sz w:val="22"/>
              </w:rPr>
            </w:pPr>
          </w:p>
        </w:tc>
      </w:tr>
      <w:tr w:rsidR="00D34A90" w:rsidRPr="00590AD3" w:rsidTr="006E50D2">
        <w:tc>
          <w:tcPr>
            <w:tcW w:w="2802" w:type="dxa"/>
            <w:tcBorders>
              <w:right w:val="single" w:sz="4" w:space="0" w:color="auto"/>
            </w:tcBorders>
          </w:tcPr>
          <w:p w:rsidR="00D34A90" w:rsidRPr="00590AD3" w:rsidRDefault="00D34A90" w:rsidP="000E5D05">
            <w:pPr>
              <w:spacing w:before="120"/>
              <w:rPr>
                <w:sz w:val="22"/>
              </w:rPr>
            </w:pPr>
            <w:r w:rsidRPr="00590AD3">
              <w:rPr>
                <w:sz w:val="22"/>
              </w:rPr>
              <w:t>Last Name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0" w:rsidRPr="00590AD3" w:rsidRDefault="00D34A90" w:rsidP="000E5D05">
            <w:pPr>
              <w:spacing w:before="120"/>
              <w:rPr>
                <w:sz w:val="22"/>
              </w:rPr>
            </w:pPr>
          </w:p>
        </w:tc>
      </w:tr>
      <w:tr w:rsidR="00D34A90" w:rsidRPr="00590AD3" w:rsidTr="006E50D2">
        <w:tc>
          <w:tcPr>
            <w:tcW w:w="2802" w:type="dxa"/>
            <w:tcBorders>
              <w:right w:val="single" w:sz="4" w:space="0" w:color="auto"/>
            </w:tcBorders>
          </w:tcPr>
          <w:p w:rsidR="00D34A90" w:rsidRPr="00590AD3" w:rsidRDefault="00D34A90" w:rsidP="000E5D05">
            <w:pPr>
              <w:spacing w:before="120"/>
              <w:rPr>
                <w:sz w:val="22"/>
              </w:rPr>
            </w:pPr>
            <w:r w:rsidRPr="00590AD3">
              <w:rPr>
                <w:sz w:val="22"/>
              </w:rPr>
              <w:t>UWE Student Number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0" w:rsidRPr="00590AD3" w:rsidRDefault="00D34A90" w:rsidP="000E5D05">
            <w:pPr>
              <w:spacing w:before="120"/>
              <w:rPr>
                <w:sz w:val="22"/>
              </w:rPr>
            </w:pPr>
          </w:p>
        </w:tc>
      </w:tr>
      <w:tr w:rsidR="00590AD3" w:rsidRPr="00590AD3" w:rsidTr="006E50D2">
        <w:tc>
          <w:tcPr>
            <w:tcW w:w="2802" w:type="dxa"/>
            <w:tcBorders>
              <w:right w:val="single" w:sz="4" w:space="0" w:color="auto"/>
            </w:tcBorders>
          </w:tcPr>
          <w:p w:rsidR="00590AD3" w:rsidRPr="00590AD3" w:rsidRDefault="00590AD3" w:rsidP="000E5D05">
            <w:pPr>
              <w:spacing w:before="120"/>
              <w:rPr>
                <w:sz w:val="22"/>
              </w:rPr>
            </w:pPr>
            <w:r w:rsidRPr="00590AD3">
              <w:rPr>
                <w:sz w:val="22"/>
              </w:rPr>
              <w:t>Gender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D3" w:rsidRPr="00590AD3" w:rsidRDefault="00590AD3" w:rsidP="000E5D05">
            <w:pPr>
              <w:spacing w:before="120"/>
              <w:rPr>
                <w:sz w:val="22"/>
              </w:rPr>
            </w:pPr>
          </w:p>
        </w:tc>
      </w:tr>
      <w:tr w:rsidR="00D34A90" w:rsidRPr="00590AD3" w:rsidTr="006E50D2">
        <w:tc>
          <w:tcPr>
            <w:tcW w:w="2802" w:type="dxa"/>
            <w:tcBorders>
              <w:right w:val="single" w:sz="4" w:space="0" w:color="auto"/>
            </w:tcBorders>
          </w:tcPr>
          <w:p w:rsidR="00D34A90" w:rsidRPr="00590AD3" w:rsidRDefault="008145E3" w:rsidP="000E5D05">
            <w:pPr>
              <w:spacing w:before="120"/>
              <w:rPr>
                <w:sz w:val="22"/>
              </w:rPr>
            </w:pPr>
            <w:r w:rsidRPr="00590AD3">
              <w:rPr>
                <w:sz w:val="22"/>
              </w:rPr>
              <w:t xml:space="preserve">UWE </w:t>
            </w:r>
            <w:r w:rsidR="00D34A90" w:rsidRPr="00590AD3">
              <w:rPr>
                <w:sz w:val="22"/>
              </w:rPr>
              <w:t>e-mail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0" w:rsidRPr="00590AD3" w:rsidRDefault="00D34A90" w:rsidP="000E5D05">
            <w:pPr>
              <w:spacing w:before="120"/>
              <w:rPr>
                <w:sz w:val="22"/>
              </w:rPr>
            </w:pPr>
          </w:p>
        </w:tc>
      </w:tr>
      <w:tr w:rsidR="008145E3" w:rsidRPr="00590AD3" w:rsidTr="006E50D2">
        <w:tc>
          <w:tcPr>
            <w:tcW w:w="2802" w:type="dxa"/>
            <w:tcBorders>
              <w:right w:val="single" w:sz="4" w:space="0" w:color="auto"/>
            </w:tcBorders>
          </w:tcPr>
          <w:p w:rsidR="008145E3" w:rsidRPr="00590AD3" w:rsidRDefault="008145E3" w:rsidP="000E5D05">
            <w:pPr>
              <w:spacing w:before="120"/>
              <w:rPr>
                <w:sz w:val="22"/>
              </w:rPr>
            </w:pPr>
            <w:r w:rsidRPr="00590AD3">
              <w:rPr>
                <w:sz w:val="22"/>
              </w:rPr>
              <w:t>Alternative e-mail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E3" w:rsidRPr="00590AD3" w:rsidRDefault="008145E3" w:rsidP="000E5D05">
            <w:pPr>
              <w:spacing w:before="120"/>
              <w:rPr>
                <w:sz w:val="22"/>
              </w:rPr>
            </w:pPr>
          </w:p>
        </w:tc>
      </w:tr>
      <w:tr w:rsidR="00D34A90" w:rsidRPr="00590AD3" w:rsidTr="006E50D2">
        <w:tc>
          <w:tcPr>
            <w:tcW w:w="2802" w:type="dxa"/>
            <w:tcBorders>
              <w:right w:val="single" w:sz="4" w:space="0" w:color="auto"/>
            </w:tcBorders>
          </w:tcPr>
          <w:p w:rsidR="00D34A90" w:rsidRPr="00590AD3" w:rsidRDefault="00D34A90" w:rsidP="006E50D2">
            <w:pPr>
              <w:spacing w:before="120"/>
              <w:rPr>
                <w:sz w:val="22"/>
              </w:rPr>
            </w:pPr>
            <w:r w:rsidRPr="00590AD3">
              <w:rPr>
                <w:sz w:val="22"/>
              </w:rPr>
              <w:t xml:space="preserve">UWE Degree 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0" w:rsidRPr="00590AD3" w:rsidRDefault="00D34A90" w:rsidP="000E5D05">
            <w:pPr>
              <w:spacing w:before="120"/>
              <w:rPr>
                <w:sz w:val="22"/>
              </w:rPr>
            </w:pPr>
          </w:p>
        </w:tc>
      </w:tr>
      <w:tr w:rsidR="0081217D" w:rsidRPr="00590AD3" w:rsidTr="0081217D">
        <w:tc>
          <w:tcPr>
            <w:tcW w:w="2802" w:type="dxa"/>
            <w:tcBorders>
              <w:right w:val="single" w:sz="4" w:space="0" w:color="auto"/>
            </w:tcBorders>
          </w:tcPr>
          <w:p w:rsidR="0081217D" w:rsidRPr="00590AD3" w:rsidRDefault="0081217D" w:rsidP="000E5D05">
            <w:pPr>
              <w:spacing w:before="120"/>
              <w:rPr>
                <w:sz w:val="22"/>
              </w:rPr>
            </w:pPr>
            <w:r w:rsidRPr="00590AD3">
              <w:rPr>
                <w:sz w:val="22"/>
              </w:rPr>
              <w:t>Current Year of Study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7D" w:rsidRPr="00590AD3" w:rsidRDefault="0081217D" w:rsidP="0081217D">
            <w:pPr>
              <w:spacing w:before="120"/>
              <w:jc w:val="center"/>
              <w:rPr>
                <w:sz w:val="22"/>
              </w:rPr>
            </w:pPr>
            <w:r w:rsidRPr="00590AD3">
              <w:rPr>
                <w:sz w:val="22"/>
              </w:rPr>
              <w:t>Year 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7D" w:rsidRPr="00590AD3" w:rsidRDefault="0081217D" w:rsidP="0081217D">
            <w:pPr>
              <w:spacing w:before="120"/>
              <w:jc w:val="center"/>
              <w:rPr>
                <w:sz w:val="22"/>
              </w:rPr>
            </w:pPr>
            <w:r w:rsidRPr="00590AD3">
              <w:rPr>
                <w:sz w:val="22"/>
              </w:rPr>
              <w:t>Year 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7D" w:rsidRPr="00590AD3" w:rsidRDefault="0081217D" w:rsidP="0081217D">
            <w:pPr>
              <w:spacing w:before="120"/>
              <w:jc w:val="center"/>
              <w:rPr>
                <w:sz w:val="22"/>
              </w:rPr>
            </w:pPr>
            <w:r w:rsidRPr="00590AD3">
              <w:rPr>
                <w:sz w:val="22"/>
              </w:rPr>
              <w:t>Year 3</w:t>
            </w:r>
          </w:p>
        </w:tc>
      </w:tr>
      <w:tr w:rsidR="00D34A90" w:rsidRPr="00590AD3" w:rsidTr="006E50D2">
        <w:tc>
          <w:tcPr>
            <w:tcW w:w="2802" w:type="dxa"/>
            <w:tcBorders>
              <w:right w:val="single" w:sz="4" w:space="0" w:color="auto"/>
            </w:tcBorders>
          </w:tcPr>
          <w:p w:rsidR="00D34A90" w:rsidRPr="00590AD3" w:rsidRDefault="00D34A90" w:rsidP="000E5D05">
            <w:pPr>
              <w:spacing w:before="120"/>
              <w:rPr>
                <w:sz w:val="22"/>
              </w:rPr>
            </w:pPr>
            <w:r w:rsidRPr="00590AD3">
              <w:rPr>
                <w:sz w:val="22"/>
              </w:rPr>
              <w:t>Date of Birth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0" w:rsidRPr="00590AD3" w:rsidRDefault="00D34A90" w:rsidP="000E5D05">
            <w:pPr>
              <w:spacing w:before="120"/>
              <w:rPr>
                <w:sz w:val="22"/>
              </w:rPr>
            </w:pPr>
          </w:p>
        </w:tc>
      </w:tr>
      <w:tr w:rsidR="00D34A90" w:rsidRPr="00590AD3" w:rsidTr="006E50D2">
        <w:tc>
          <w:tcPr>
            <w:tcW w:w="2802" w:type="dxa"/>
            <w:tcBorders>
              <w:right w:val="single" w:sz="4" w:space="0" w:color="auto"/>
            </w:tcBorders>
          </w:tcPr>
          <w:p w:rsidR="00D34A90" w:rsidRPr="00590AD3" w:rsidRDefault="00D34A90" w:rsidP="000E5D05">
            <w:pPr>
              <w:spacing w:before="120"/>
              <w:rPr>
                <w:sz w:val="22"/>
              </w:rPr>
            </w:pPr>
            <w:r w:rsidRPr="00590AD3">
              <w:rPr>
                <w:sz w:val="22"/>
              </w:rPr>
              <w:t>Nationality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0" w:rsidRPr="00590AD3" w:rsidRDefault="00D34A90" w:rsidP="000E5D05">
            <w:pPr>
              <w:spacing w:before="120"/>
              <w:rPr>
                <w:sz w:val="22"/>
              </w:rPr>
            </w:pPr>
          </w:p>
        </w:tc>
      </w:tr>
      <w:tr w:rsidR="0069632D" w:rsidRPr="00590AD3" w:rsidTr="006E50D2">
        <w:tc>
          <w:tcPr>
            <w:tcW w:w="2802" w:type="dxa"/>
            <w:tcBorders>
              <w:right w:val="single" w:sz="4" w:space="0" w:color="auto"/>
            </w:tcBorders>
          </w:tcPr>
          <w:p w:rsidR="0069632D" w:rsidRPr="00590AD3" w:rsidRDefault="00590AD3" w:rsidP="000E5D05">
            <w:pPr>
              <w:spacing w:before="120"/>
              <w:rPr>
                <w:sz w:val="22"/>
              </w:rPr>
            </w:pPr>
            <w:r w:rsidRPr="00590AD3">
              <w:rPr>
                <w:sz w:val="22"/>
              </w:rPr>
              <w:t>Details of additional needs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D" w:rsidRPr="00590AD3" w:rsidRDefault="0069632D" w:rsidP="000E5D05">
            <w:pPr>
              <w:spacing w:before="120"/>
              <w:rPr>
                <w:sz w:val="22"/>
              </w:rPr>
            </w:pPr>
          </w:p>
        </w:tc>
      </w:tr>
      <w:tr w:rsidR="00D34A90" w:rsidRPr="00590AD3" w:rsidTr="006E50D2">
        <w:trPr>
          <w:trHeight w:val="364"/>
        </w:trPr>
        <w:tc>
          <w:tcPr>
            <w:tcW w:w="2802" w:type="dxa"/>
          </w:tcPr>
          <w:p w:rsidR="00D34A90" w:rsidRPr="00590AD3" w:rsidRDefault="00D34A90" w:rsidP="006E50D2">
            <w:pPr>
              <w:spacing w:before="120"/>
              <w:rPr>
                <w:sz w:val="22"/>
              </w:rPr>
            </w:pPr>
            <w:r w:rsidRPr="00590AD3">
              <w:rPr>
                <w:sz w:val="22"/>
              </w:rPr>
              <w:t xml:space="preserve">Institution Selected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4A90" w:rsidRPr="00590AD3" w:rsidRDefault="00B31CAA" w:rsidP="000E5D05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Institution</w:t>
            </w:r>
            <w:r w:rsidR="00D34A90" w:rsidRPr="00590AD3">
              <w:rPr>
                <w:sz w:val="22"/>
              </w:rPr>
              <w:t xml:space="preserve"> 1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0" w:rsidRPr="00590AD3" w:rsidRDefault="00D34A90" w:rsidP="000E5D05">
            <w:pPr>
              <w:spacing w:before="120"/>
              <w:rPr>
                <w:sz w:val="22"/>
              </w:rPr>
            </w:pPr>
          </w:p>
        </w:tc>
      </w:tr>
      <w:tr w:rsidR="00D34A90" w:rsidRPr="00590AD3" w:rsidTr="006E50D2">
        <w:tc>
          <w:tcPr>
            <w:tcW w:w="2802" w:type="dxa"/>
          </w:tcPr>
          <w:p w:rsidR="00D34A90" w:rsidRPr="00590AD3" w:rsidRDefault="00D34A90" w:rsidP="00D34A90">
            <w:pPr>
              <w:spacing w:before="120"/>
              <w:rPr>
                <w:sz w:val="22"/>
              </w:rPr>
            </w:pPr>
            <w:r w:rsidRPr="00590AD3">
              <w:rPr>
                <w:sz w:val="22"/>
              </w:rPr>
              <w:tab/>
            </w:r>
            <w:r w:rsidRPr="00590AD3">
              <w:rPr>
                <w:sz w:val="22"/>
              </w:rPr>
              <w:tab/>
            </w:r>
            <w:r w:rsidRPr="00590AD3">
              <w:rPr>
                <w:sz w:val="22"/>
              </w:rPr>
              <w:tab/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4A90" w:rsidRPr="00590AD3" w:rsidRDefault="00B31CAA" w:rsidP="000E5D05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Institution</w:t>
            </w:r>
            <w:r w:rsidR="00D34A90" w:rsidRPr="00590AD3">
              <w:rPr>
                <w:sz w:val="22"/>
              </w:rPr>
              <w:t xml:space="preserve"> 2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0" w:rsidRPr="00590AD3" w:rsidRDefault="00D34A90" w:rsidP="000E5D05">
            <w:pPr>
              <w:spacing w:before="120"/>
              <w:rPr>
                <w:sz w:val="22"/>
              </w:rPr>
            </w:pPr>
          </w:p>
        </w:tc>
      </w:tr>
      <w:tr w:rsidR="00510117" w:rsidRPr="00590AD3" w:rsidTr="006E50D2">
        <w:tc>
          <w:tcPr>
            <w:tcW w:w="2802" w:type="dxa"/>
          </w:tcPr>
          <w:p w:rsidR="00510117" w:rsidRPr="00590AD3" w:rsidRDefault="00510117" w:rsidP="00D34A90">
            <w:pPr>
              <w:spacing w:before="120"/>
              <w:rPr>
                <w:sz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0117" w:rsidRPr="00590AD3" w:rsidRDefault="00B31CAA" w:rsidP="00510117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Institution </w:t>
            </w:r>
            <w:r w:rsidR="00510117" w:rsidRPr="00590AD3">
              <w:rPr>
                <w:sz w:val="22"/>
              </w:rPr>
              <w:t>3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7" w:rsidRPr="00590AD3" w:rsidRDefault="00510117" w:rsidP="000E5D05">
            <w:pPr>
              <w:spacing w:before="120"/>
              <w:rPr>
                <w:sz w:val="22"/>
              </w:rPr>
            </w:pPr>
          </w:p>
        </w:tc>
      </w:tr>
    </w:tbl>
    <w:p w:rsidR="00B31CAA" w:rsidRDefault="00B31CAA" w:rsidP="005F765F">
      <w:pPr>
        <w:spacing w:before="120"/>
      </w:pPr>
      <w:r>
        <w:t>Please select up to 3 institutions that you would like to study abroad at, with Institution 1 being your first choice, and institutions 2</w:t>
      </w:r>
      <w:r w:rsidR="003462F1">
        <w:t xml:space="preserve"> </w:t>
      </w:r>
      <w:proofErr w:type="spellStart"/>
      <w:r w:rsidR="003462F1">
        <w:t>aand</w:t>
      </w:r>
      <w:proofErr w:type="spellEnd"/>
      <w:r w:rsidR="003462F1">
        <w:t xml:space="preserve"> 3</w:t>
      </w:r>
      <w:r>
        <w:t xml:space="preserve"> being your second and third choice respectively.. </w:t>
      </w:r>
    </w:p>
    <w:p w:rsidR="00B31CAA" w:rsidRDefault="00B31CAA" w:rsidP="005F765F">
      <w:pPr>
        <w:spacing w:before="120"/>
      </w:pPr>
      <w:r>
        <w:t>Applications are competitively assessed – we take into consideration the quality of students’ written answers, their marks to date and feedback from their academic references. We are not always able to offer students a place to study from within their shortlist of institutions. Where students have applied to institutions that have received a high number of applications, they may be offered a place to study at another institution, known as a ‘wildcard’ offer.</w:t>
      </w:r>
    </w:p>
    <w:p w:rsidR="00D76458" w:rsidRPr="00645013" w:rsidRDefault="00D76458" w:rsidP="005F765F">
      <w:pPr>
        <w:spacing w:before="120"/>
        <w:rPr>
          <w:rFonts w:ascii="Verdana" w:hAnsi="Verdana"/>
          <w:b/>
          <w:color w:val="FF0000"/>
          <w:sz w:val="18"/>
          <w:szCs w:val="18"/>
        </w:rPr>
      </w:pPr>
      <w:r w:rsidRPr="00645013">
        <w:rPr>
          <w:rFonts w:ascii="Verdana" w:hAnsi="Verdana"/>
          <w:b/>
          <w:color w:val="FF0000"/>
          <w:sz w:val="18"/>
          <w:szCs w:val="18"/>
        </w:rPr>
        <w:t xml:space="preserve">Please submit a copy of your </w:t>
      </w:r>
      <w:proofErr w:type="spellStart"/>
      <w:r w:rsidRPr="00645013">
        <w:rPr>
          <w:rFonts w:ascii="Verdana" w:hAnsi="Verdana"/>
          <w:b/>
          <w:color w:val="FF0000"/>
          <w:sz w:val="18"/>
          <w:szCs w:val="18"/>
        </w:rPr>
        <w:t>MyUWE</w:t>
      </w:r>
      <w:proofErr w:type="spellEnd"/>
      <w:r w:rsidRPr="00645013">
        <w:rPr>
          <w:rFonts w:ascii="Verdana" w:hAnsi="Verdana"/>
          <w:b/>
          <w:color w:val="FF0000"/>
          <w:sz w:val="18"/>
          <w:szCs w:val="18"/>
        </w:rPr>
        <w:t xml:space="preserve"> record showing your grades for modules you have completed, and the modules you are currently studying.</w:t>
      </w:r>
      <w:r w:rsidR="00DA5788" w:rsidRPr="00645013">
        <w:rPr>
          <w:rFonts w:ascii="Verdana" w:hAnsi="Verdana"/>
          <w:b/>
          <w:color w:val="FF0000"/>
          <w:sz w:val="18"/>
          <w:szCs w:val="18"/>
        </w:rPr>
        <w:t xml:space="preserve"> They can be in .doc, .pdf or screenshot format.</w:t>
      </w:r>
    </w:p>
    <w:p w:rsidR="00D76458" w:rsidRPr="00B31CAA" w:rsidRDefault="00D76458" w:rsidP="005F765F">
      <w:pPr>
        <w:spacing w:before="120"/>
        <w:rPr>
          <w:rFonts w:ascii="Verdana" w:hAnsi="Verdana"/>
          <w:sz w:val="18"/>
          <w:szCs w:val="18"/>
        </w:rPr>
      </w:pPr>
      <w:r w:rsidRPr="00B31CAA">
        <w:rPr>
          <w:rFonts w:ascii="Verdana" w:hAnsi="Verdana"/>
          <w:sz w:val="18"/>
          <w:szCs w:val="18"/>
        </w:rPr>
        <w:t>Please provide the name, position and contact details for one member of UWE academic staff (</w:t>
      </w:r>
      <w:proofErr w:type="spellStart"/>
      <w:r w:rsidRPr="00B31CAA">
        <w:rPr>
          <w:rFonts w:ascii="Verdana" w:hAnsi="Verdana"/>
          <w:sz w:val="18"/>
          <w:szCs w:val="18"/>
        </w:rPr>
        <w:t>eg</w:t>
      </w:r>
      <w:proofErr w:type="spellEnd"/>
      <w:r w:rsidRPr="00B31CAA">
        <w:rPr>
          <w:rFonts w:ascii="Verdana" w:hAnsi="Verdana"/>
          <w:sz w:val="18"/>
          <w:szCs w:val="18"/>
        </w:rPr>
        <w:t xml:space="preserve"> </w:t>
      </w:r>
      <w:r w:rsidR="004B2D28" w:rsidRPr="00B31CAA">
        <w:rPr>
          <w:rFonts w:ascii="Verdana" w:hAnsi="Verdana"/>
          <w:sz w:val="18"/>
          <w:szCs w:val="18"/>
        </w:rPr>
        <w:t xml:space="preserve">academic personal </w:t>
      </w:r>
      <w:r w:rsidRPr="00B31CAA">
        <w:rPr>
          <w:rFonts w:ascii="Verdana" w:hAnsi="Verdana"/>
          <w:sz w:val="18"/>
          <w:szCs w:val="18"/>
        </w:rPr>
        <w:t>tutor, programme leader, module leader) who can provide information about your studies to date and your suitability for this opportunity:</w:t>
      </w:r>
    </w:p>
    <w:p w:rsidR="00590AD3" w:rsidRPr="00B31CAA" w:rsidRDefault="00590AD3" w:rsidP="005F765F">
      <w:pPr>
        <w:spacing w:before="120"/>
        <w:rPr>
          <w:rFonts w:ascii="Verdana" w:hAnsi="Verdana"/>
          <w:color w:val="FF0000"/>
          <w:sz w:val="18"/>
          <w:szCs w:val="18"/>
        </w:rPr>
      </w:pPr>
      <w:r w:rsidRPr="00B31CAA">
        <w:rPr>
          <w:rFonts w:ascii="Verdana" w:hAnsi="Verdana"/>
          <w:color w:val="FF0000"/>
          <w:sz w:val="18"/>
          <w:szCs w:val="18"/>
        </w:rPr>
        <w:t>We recommend you inform your referee first of both your intention to study abroad and their inclusion as a reference to ensure they are prepared to respond to our request.</w:t>
      </w:r>
    </w:p>
    <w:tbl>
      <w:tblPr>
        <w:tblStyle w:val="TableGrid"/>
        <w:tblpPr w:leftFromText="180" w:rightFromText="180" w:vertAnchor="text" w:horzAnchor="page" w:tblpX="3646" w:tblpY="203"/>
        <w:tblW w:w="0" w:type="auto"/>
        <w:tblLook w:val="04A0" w:firstRow="1" w:lastRow="0" w:firstColumn="1" w:lastColumn="0" w:noHBand="0" w:noVBand="1"/>
      </w:tblPr>
      <w:tblGrid>
        <w:gridCol w:w="1984"/>
        <w:gridCol w:w="4536"/>
      </w:tblGrid>
      <w:tr w:rsidR="00B31CAA" w:rsidTr="00B31CAA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CAA" w:rsidRDefault="00B31CAA" w:rsidP="00B31CA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Referee Name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31CAA" w:rsidRDefault="00B31CAA" w:rsidP="00B31CAA">
            <w:pPr>
              <w:spacing w:before="120"/>
              <w:rPr>
                <w:sz w:val="24"/>
              </w:rPr>
            </w:pPr>
          </w:p>
        </w:tc>
      </w:tr>
      <w:tr w:rsidR="00B31CAA" w:rsidTr="00B31CAA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CAA" w:rsidRDefault="00B31CAA" w:rsidP="00B31CA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31CAA" w:rsidRDefault="00B31CAA" w:rsidP="00B31CAA">
            <w:pPr>
              <w:spacing w:before="120"/>
              <w:rPr>
                <w:sz w:val="24"/>
              </w:rPr>
            </w:pPr>
          </w:p>
        </w:tc>
      </w:tr>
      <w:tr w:rsidR="00B31CAA" w:rsidTr="00B31CAA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CAA" w:rsidRDefault="00B31CAA" w:rsidP="00B31CA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31CAA" w:rsidRDefault="00B31CAA" w:rsidP="00B31CAA">
            <w:pPr>
              <w:spacing w:before="120"/>
              <w:rPr>
                <w:sz w:val="24"/>
              </w:rPr>
            </w:pPr>
          </w:p>
        </w:tc>
      </w:tr>
    </w:tbl>
    <w:p w:rsidR="00590AD3" w:rsidRPr="00590AD3" w:rsidRDefault="00590AD3" w:rsidP="00B31CAA">
      <w:pPr>
        <w:rPr>
          <w:rFonts w:eastAsia="Times New Roman" w:cs="Arial"/>
          <w:color w:val="008000"/>
          <w:sz w:val="18"/>
          <w:szCs w:val="18"/>
          <w:bdr w:val="single" w:sz="6" w:space="5" w:color="EFE795" w:frame="1"/>
          <w:shd w:val="clear" w:color="auto" w:fill="FFFBCF"/>
          <w:lang w:eastAsia="en-GB"/>
        </w:rPr>
      </w:pPr>
      <w:r w:rsidRPr="00590AD3">
        <w:rPr>
          <w:rFonts w:ascii="Verdana" w:eastAsia="Times New Roman" w:hAnsi="Verdana" w:cs="Times New Roman"/>
          <w:sz w:val="24"/>
          <w:szCs w:val="24"/>
          <w:lang w:eastAsia="en-GB"/>
        </w:rPr>
        <w:br/>
      </w:r>
      <w:r w:rsidRPr="00590AD3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FFFFF"/>
          <w:lang w:eastAsia="en-GB"/>
        </w:rPr>
        <w:t> </w:t>
      </w:r>
    </w:p>
    <w:p w:rsidR="00590AD3" w:rsidRPr="00590AD3" w:rsidRDefault="00B31CAA" w:rsidP="00590AD3">
      <w:pPr>
        <w:ind w:left="-4005"/>
        <w:rPr>
          <w:rFonts w:eastAsia="Times New Roman" w:cs="Arial"/>
          <w:color w:val="008000"/>
          <w:sz w:val="18"/>
          <w:szCs w:val="18"/>
          <w:bdr w:val="single" w:sz="6" w:space="5" w:color="EFE795" w:frame="1"/>
          <w:shd w:val="clear" w:color="auto" w:fill="FFFBCF"/>
          <w:lang w:eastAsia="en-GB"/>
        </w:rPr>
      </w:pPr>
      <w:r>
        <w:rPr>
          <w:rFonts w:eastAsia="Times New Roman" w:cs="Arial"/>
          <w:color w:val="008000"/>
          <w:szCs w:val="20"/>
          <w:bdr w:val="single" w:sz="6" w:space="5" w:color="EFE795" w:frame="1"/>
          <w:shd w:val="clear" w:color="auto" w:fill="FFFBCF"/>
          <w:lang w:eastAsia="en-GB"/>
        </w:rPr>
        <w:t>Please provide details o</w:t>
      </w:r>
    </w:p>
    <w:p w:rsidR="00590AD3" w:rsidRDefault="00590AD3" w:rsidP="005F765F">
      <w:pPr>
        <w:spacing w:before="120"/>
        <w:rPr>
          <w:sz w:val="24"/>
        </w:rPr>
      </w:pPr>
    </w:p>
    <w:p w:rsidR="00D76458" w:rsidRDefault="00D76458" w:rsidP="005F765F">
      <w:pPr>
        <w:spacing w:before="120"/>
        <w:rPr>
          <w:sz w:val="24"/>
        </w:rPr>
      </w:pPr>
    </w:p>
    <w:p w:rsidR="00692DD7" w:rsidRDefault="00692DD7">
      <w:pPr>
        <w:rPr>
          <w:sz w:val="24"/>
        </w:rPr>
      </w:pPr>
      <w:r w:rsidRPr="00B31CAA">
        <w:rPr>
          <w:rFonts w:ascii="Verdana" w:hAnsi="Verdana"/>
          <w:sz w:val="18"/>
          <w:szCs w:val="18"/>
        </w:rPr>
        <w:t xml:space="preserve">Please complete the </w:t>
      </w:r>
      <w:r w:rsidR="0051196A" w:rsidRPr="00B31CAA">
        <w:rPr>
          <w:rFonts w:ascii="Verdana" w:hAnsi="Verdana"/>
          <w:sz w:val="18"/>
          <w:szCs w:val="18"/>
        </w:rPr>
        <w:t>four</w:t>
      </w:r>
      <w:r w:rsidRPr="00B31CAA">
        <w:rPr>
          <w:rFonts w:ascii="Verdana" w:hAnsi="Verdana"/>
          <w:sz w:val="18"/>
          <w:szCs w:val="18"/>
        </w:rPr>
        <w:t xml:space="preserve"> questions on the next page to explain why you wish to take up this opportunity, what you expect to gain from it, and what preparation you have done.</w:t>
      </w:r>
      <w:r>
        <w:rPr>
          <w:sz w:val="24"/>
        </w:rPr>
        <w:br w:type="page"/>
      </w:r>
    </w:p>
    <w:p w:rsidR="00510117" w:rsidRPr="00B31CAA" w:rsidRDefault="000509DD" w:rsidP="00B31CAA">
      <w:pPr>
        <w:tabs>
          <w:tab w:val="right" w:pos="8280"/>
        </w:tabs>
        <w:ind w:right="-22"/>
        <w:contextualSpacing/>
        <w:rPr>
          <w:rFonts w:cs="Arial"/>
          <w:caps/>
          <w:color w:val="002060"/>
        </w:rPr>
      </w:pPr>
      <w:r>
        <w:rPr>
          <w:rFonts w:eastAsia="Times New Roman" w:cstheme="minorHAnsi"/>
          <w:b/>
          <w:noProof/>
          <w:szCs w:val="20"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97827" cy="648000"/>
            <wp:effectExtent l="0" t="0" r="0" b="0"/>
            <wp:wrapSquare wrapText="bothSides"/>
            <wp:docPr id="2" name="Picture 2" descr="C:\Users\f-mccamphill\AppData\Local\Microsoft\Windows\Temporary Internet Files\Content.Outlook\RPV1HOZR\UWE Bristol logo (we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-mccamphill\AppData\Local\Microsoft\Windows\Temporary Internet Files\Content.Outlook\RPV1HOZR\UWE Bristol logo (web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27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117">
        <w:rPr>
          <w:rFonts w:cs="Arial"/>
          <w:b/>
          <w:color w:val="002060"/>
          <w:sz w:val="36"/>
          <w:szCs w:val="36"/>
        </w:rPr>
        <w:t xml:space="preserve">UWE BRISTOL </w:t>
      </w:r>
    </w:p>
    <w:p w:rsidR="00510117" w:rsidRDefault="00510117" w:rsidP="00510117">
      <w:pPr>
        <w:ind w:right="-143"/>
        <w:rPr>
          <w:rFonts w:cs="Arial"/>
          <w:b/>
          <w:color w:val="002060"/>
          <w:sz w:val="36"/>
          <w:szCs w:val="36"/>
        </w:rPr>
      </w:pPr>
      <w:r>
        <w:rPr>
          <w:rFonts w:cs="Arial"/>
          <w:b/>
          <w:color w:val="002060"/>
          <w:sz w:val="36"/>
          <w:szCs w:val="36"/>
        </w:rPr>
        <w:t>ST</w:t>
      </w:r>
      <w:r w:rsidR="00B31CAA">
        <w:rPr>
          <w:rFonts w:cs="Arial"/>
          <w:b/>
          <w:color w:val="002060"/>
          <w:sz w:val="36"/>
          <w:szCs w:val="36"/>
        </w:rPr>
        <w:t>UDY ABROAD APPLICATION FORM 2018-19</w:t>
      </w:r>
    </w:p>
    <w:p w:rsidR="00692DD7" w:rsidRPr="00A876A3" w:rsidRDefault="00692DD7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34A90" w:rsidRPr="00A876A3" w:rsidTr="00D34A90">
        <w:tc>
          <w:tcPr>
            <w:tcW w:w="10682" w:type="dxa"/>
          </w:tcPr>
          <w:p w:rsidR="00D34A90" w:rsidRPr="00A876A3" w:rsidRDefault="00D76458" w:rsidP="00B31CAA">
            <w:pPr>
              <w:spacing w:before="120"/>
              <w:rPr>
                <w:b/>
                <w:sz w:val="22"/>
              </w:rPr>
            </w:pPr>
            <w:r w:rsidRPr="00A876A3">
              <w:rPr>
                <w:b/>
                <w:sz w:val="22"/>
              </w:rPr>
              <w:t>How do you think studying</w:t>
            </w:r>
            <w:r w:rsidR="00B31CAA" w:rsidRPr="00A876A3">
              <w:rPr>
                <w:b/>
                <w:sz w:val="22"/>
              </w:rPr>
              <w:t xml:space="preserve"> abroad will impact your future goals? Include both academic and career goals and personal interests </w:t>
            </w:r>
            <w:r w:rsidR="00B31CAA" w:rsidRPr="00A876A3">
              <w:rPr>
                <w:sz w:val="22"/>
              </w:rPr>
              <w:t>(min. 150 words)</w:t>
            </w:r>
          </w:p>
        </w:tc>
      </w:tr>
      <w:tr w:rsidR="00D34A90" w:rsidRPr="00D34A90" w:rsidTr="00D76458">
        <w:trPr>
          <w:trHeight w:val="1917"/>
        </w:trPr>
        <w:tc>
          <w:tcPr>
            <w:tcW w:w="10682" w:type="dxa"/>
          </w:tcPr>
          <w:p w:rsidR="00D34A90" w:rsidRDefault="00D34A90" w:rsidP="004563C2">
            <w:pPr>
              <w:spacing w:before="120"/>
              <w:rPr>
                <w:rFonts w:cs="Arial"/>
                <w:szCs w:val="20"/>
              </w:rPr>
            </w:pPr>
          </w:p>
          <w:p w:rsidR="00B31CAA" w:rsidRDefault="00B31CAA" w:rsidP="004563C2">
            <w:pPr>
              <w:spacing w:before="120"/>
              <w:rPr>
                <w:rFonts w:cs="Arial"/>
                <w:szCs w:val="20"/>
              </w:rPr>
            </w:pPr>
          </w:p>
          <w:p w:rsidR="00B31CAA" w:rsidRDefault="00B31CAA" w:rsidP="004563C2">
            <w:pPr>
              <w:spacing w:before="120"/>
              <w:rPr>
                <w:rFonts w:cs="Arial"/>
                <w:szCs w:val="20"/>
              </w:rPr>
            </w:pPr>
          </w:p>
          <w:p w:rsidR="00B31CAA" w:rsidRDefault="00B31CAA" w:rsidP="004563C2">
            <w:pPr>
              <w:spacing w:before="120"/>
              <w:rPr>
                <w:rFonts w:cs="Arial"/>
                <w:szCs w:val="20"/>
              </w:rPr>
            </w:pPr>
          </w:p>
          <w:p w:rsidR="00B31CAA" w:rsidRDefault="00B31CAA" w:rsidP="004563C2">
            <w:pPr>
              <w:spacing w:before="120"/>
              <w:rPr>
                <w:rFonts w:cs="Arial"/>
                <w:szCs w:val="20"/>
              </w:rPr>
            </w:pPr>
          </w:p>
          <w:p w:rsidR="00B31CAA" w:rsidRPr="00D76458" w:rsidRDefault="00B31CAA" w:rsidP="004563C2">
            <w:pPr>
              <w:spacing w:before="120"/>
              <w:rPr>
                <w:rFonts w:cs="Arial"/>
                <w:szCs w:val="20"/>
              </w:rPr>
            </w:pPr>
          </w:p>
        </w:tc>
      </w:tr>
      <w:tr w:rsidR="00D34A90" w:rsidRPr="00D34A90" w:rsidTr="00D34A90">
        <w:tc>
          <w:tcPr>
            <w:tcW w:w="10682" w:type="dxa"/>
          </w:tcPr>
          <w:p w:rsidR="00D34A90" w:rsidRPr="006E50D2" w:rsidRDefault="00B31CAA" w:rsidP="004563C2">
            <w:pPr>
              <w:spacing w:before="120"/>
              <w:rPr>
                <w:b/>
                <w:sz w:val="24"/>
              </w:rPr>
            </w:pPr>
            <w:r w:rsidRPr="00A876A3">
              <w:rPr>
                <w:b/>
                <w:sz w:val="22"/>
              </w:rPr>
              <w:t>What skill sand qualities do you think might be necessary to make the most if a study abroad opportunity? What previous experience (academic or otherwise) might help you with this?</w:t>
            </w:r>
            <w:r w:rsidR="001A3BF0" w:rsidRPr="00A876A3">
              <w:rPr>
                <w:sz w:val="22"/>
              </w:rPr>
              <w:t xml:space="preserve"> (</w:t>
            </w:r>
            <w:r w:rsidRPr="00A876A3">
              <w:rPr>
                <w:sz w:val="22"/>
              </w:rPr>
              <w:t xml:space="preserve">min. </w:t>
            </w:r>
            <w:r w:rsidR="001A3BF0" w:rsidRPr="00A876A3">
              <w:rPr>
                <w:sz w:val="22"/>
              </w:rPr>
              <w:t>150 words)</w:t>
            </w:r>
          </w:p>
        </w:tc>
      </w:tr>
      <w:tr w:rsidR="00D34A90" w:rsidRPr="00D34A90" w:rsidTr="00D76458">
        <w:trPr>
          <w:trHeight w:val="1870"/>
        </w:trPr>
        <w:tc>
          <w:tcPr>
            <w:tcW w:w="10682" w:type="dxa"/>
          </w:tcPr>
          <w:p w:rsidR="00D34A90" w:rsidRDefault="00D34A90" w:rsidP="004563C2">
            <w:pPr>
              <w:spacing w:before="120"/>
              <w:rPr>
                <w:szCs w:val="20"/>
              </w:rPr>
            </w:pPr>
          </w:p>
          <w:p w:rsidR="00B31CAA" w:rsidRDefault="00B31CAA" w:rsidP="004563C2">
            <w:pPr>
              <w:spacing w:before="120"/>
              <w:rPr>
                <w:szCs w:val="20"/>
              </w:rPr>
            </w:pPr>
          </w:p>
          <w:p w:rsidR="00B31CAA" w:rsidRDefault="00B31CAA" w:rsidP="004563C2">
            <w:pPr>
              <w:spacing w:before="120"/>
              <w:rPr>
                <w:szCs w:val="20"/>
              </w:rPr>
            </w:pPr>
          </w:p>
          <w:p w:rsidR="00B31CAA" w:rsidRDefault="00B31CAA" w:rsidP="004563C2">
            <w:pPr>
              <w:spacing w:before="120"/>
              <w:rPr>
                <w:szCs w:val="20"/>
              </w:rPr>
            </w:pPr>
          </w:p>
          <w:p w:rsidR="00B31CAA" w:rsidRDefault="00B31CAA" w:rsidP="004563C2">
            <w:pPr>
              <w:spacing w:before="120"/>
              <w:rPr>
                <w:szCs w:val="20"/>
              </w:rPr>
            </w:pPr>
          </w:p>
          <w:p w:rsidR="00B31CAA" w:rsidRDefault="00B31CAA" w:rsidP="004563C2">
            <w:pPr>
              <w:spacing w:before="120"/>
              <w:rPr>
                <w:szCs w:val="20"/>
              </w:rPr>
            </w:pPr>
          </w:p>
          <w:p w:rsidR="00B31CAA" w:rsidRPr="00D76458" w:rsidRDefault="00B31CAA" w:rsidP="004563C2">
            <w:pPr>
              <w:spacing w:before="120"/>
              <w:rPr>
                <w:szCs w:val="20"/>
              </w:rPr>
            </w:pPr>
          </w:p>
        </w:tc>
      </w:tr>
      <w:tr w:rsidR="00D34A90" w:rsidRPr="00D34A90" w:rsidTr="00D34A90">
        <w:tc>
          <w:tcPr>
            <w:tcW w:w="10682" w:type="dxa"/>
          </w:tcPr>
          <w:p w:rsidR="004B2D28" w:rsidRPr="006E50D2" w:rsidRDefault="00B31CAA" w:rsidP="004B2D28">
            <w:pPr>
              <w:spacing w:before="120"/>
              <w:rPr>
                <w:b/>
                <w:sz w:val="24"/>
              </w:rPr>
            </w:pPr>
            <w:r w:rsidRPr="00A876A3">
              <w:rPr>
                <w:b/>
                <w:sz w:val="22"/>
              </w:rPr>
              <w:t>What appeals to you about the institution(s) you have selected?</w:t>
            </w:r>
            <w:r w:rsidRPr="00A876A3">
              <w:rPr>
                <w:sz w:val="22"/>
              </w:rPr>
              <w:t xml:space="preserve"> Please include information on the course content, support for exchange students as well as other factors for all choices you have included (min. 150 words)</w:t>
            </w:r>
          </w:p>
        </w:tc>
      </w:tr>
      <w:tr w:rsidR="00D34A90" w:rsidRPr="00D34A90" w:rsidTr="00D34A90">
        <w:trPr>
          <w:trHeight w:val="1752"/>
        </w:trPr>
        <w:tc>
          <w:tcPr>
            <w:tcW w:w="10682" w:type="dxa"/>
          </w:tcPr>
          <w:p w:rsidR="00D34A90" w:rsidRDefault="00D34A90" w:rsidP="004563C2">
            <w:pPr>
              <w:spacing w:before="120"/>
              <w:rPr>
                <w:szCs w:val="20"/>
              </w:rPr>
            </w:pPr>
          </w:p>
          <w:p w:rsidR="00B31CAA" w:rsidRDefault="00B31CAA" w:rsidP="004563C2">
            <w:pPr>
              <w:spacing w:before="120"/>
              <w:rPr>
                <w:szCs w:val="20"/>
              </w:rPr>
            </w:pPr>
          </w:p>
          <w:p w:rsidR="00B31CAA" w:rsidRDefault="00B31CAA" w:rsidP="004563C2">
            <w:pPr>
              <w:spacing w:before="120"/>
              <w:rPr>
                <w:szCs w:val="20"/>
              </w:rPr>
            </w:pPr>
          </w:p>
          <w:p w:rsidR="00A876A3" w:rsidRDefault="00A876A3" w:rsidP="004563C2">
            <w:pPr>
              <w:spacing w:before="120"/>
              <w:rPr>
                <w:szCs w:val="20"/>
              </w:rPr>
            </w:pPr>
          </w:p>
          <w:p w:rsidR="00B31CAA" w:rsidRDefault="00B31CAA" w:rsidP="004563C2">
            <w:pPr>
              <w:spacing w:before="120"/>
              <w:rPr>
                <w:szCs w:val="20"/>
              </w:rPr>
            </w:pPr>
          </w:p>
          <w:p w:rsidR="00B31CAA" w:rsidRDefault="00B31CAA" w:rsidP="004563C2">
            <w:pPr>
              <w:spacing w:before="120"/>
              <w:rPr>
                <w:szCs w:val="20"/>
              </w:rPr>
            </w:pPr>
          </w:p>
          <w:p w:rsidR="00B31CAA" w:rsidRDefault="00B31CAA" w:rsidP="004563C2">
            <w:pPr>
              <w:spacing w:before="120"/>
              <w:rPr>
                <w:szCs w:val="20"/>
              </w:rPr>
            </w:pPr>
          </w:p>
          <w:p w:rsidR="00B31CAA" w:rsidRPr="00D76458" w:rsidRDefault="00B31CAA" w:rsidP="004563C2">
            <w:pPr>
              <w:spacing w:before="120"/>
              <w:rPr>
                <w:szCs w:val="20"/>
              </w:rPr>
            </w:pPr>
          </w:p>
        </w:tc>
      </w:tr>
      <w:tr w:rsidR="00D34A90" w:rsidRPr="00D34A90" w:rsidTr="00D34A90">
        <w:tc>
          <w:tcPr>
            <w:tcW w:w="10682" w:type="dxa"/>
          </w:tcPr>
          <w:p w:rsidR="00D34A90" w:rsidRPr="00A876A3" w:rsidRDefault="00D76458" w:rsidP="00D76458">
            <w:pPr>
              <w:spacing w:before="120"/>
              <w:rPr>
                <w:b/>
                <w:sz w:val="22"/>
              </w:rPr>
            </w:pPr>
            <w:r w:rsidRPr="00A876A3">
              <w:rPr>
                <w:sz w:val="22"/>
              </w:rPr>
              <w:br w:type="page"/>
            </w:r>
            <w:r w:rsidR="00B31CAA" w:rsidRPr="00A876A3">
              <w:rPr>
                <w:b/>
                <w:sz w:val="22"/>
              </w:rPr>
              <w:t xml:space="preserve">Other than language difference, what do you expect to be the greatest challenges of studying abroad and how will you prepare for these challenges? </w:t>
            </w:r>
            <w:r w:rsidR="00B31CAA" w:rsidRPr="00A876A3">
              <w:rPr>
                <w:sz w:val="22"/>
              </w:rPr>
              <w:t>(min. 150 words)</w:t>
            </w:r>
          </w:p>
        </w:tc>
      </w:tr>
      <w:tr w:rsidR="00D34A90" w:rsidRPr="00D34A90" w:rsidTr="00D76458">
        <w:trPr>
          <w:trHeight w:val="2006"/>
        </w:trPr>
        <w:tc>
          <w:tcPr>
            <w:tcW w:w="10682" w:type="dxa"/>
          </w:tcPr>
          <w:p w:rsidR="00D34A90" w:rsidRDefault="00D34A90" w:rsidP="004563C2">
            <w:pPr>
              <w:spacing w:before="120"/>
              <w:rPr>
                <w:b/>
                <w:szCs w:val="20"/>
              </w:rPr>
            </w:pPr>
          </w:p>
          <w:p w:rsidR="00B31CAA" w:rsidRDefault="00B31CAA" w:rsidP="004563C2">
            <w:pPr>
              <w:spacing w:before="120"/>
              <w:rPr>
                <w:b/>
                <w:szCs w:val="20"/>
              </w:rPr>
            </w:pPr>
          </w:p>
          <w:p w:rsidR="00B31CAA" w:rsidRDefault="00B31CAA" w:rsidP="004563C2">
            <w:pPr>
              <w:spacing w:before="120"/>
              <w:rPr>
                <w:b/>
                <w:szCs w:val="20"/>
              </w:rPr>
            </w:pPr>
          </w:p>
          <w:p w:rsidR="00A876A3" w:rsidRDefault="00A876A3" w:rsidP="004563C2">
            <w:pPr>
              <w:spacing w:before="120"/>
              <w:rPr>
                <w:b/>
                <w:szCs w:val="20"/>
              </w:rPr>
            </w:pPr>
          </w:p>
          <w:p w:rsidR="00B31CAA" w:rsidRDefault="00B31CAA" w:rsidP="004563C2">
            <w:pPr>
              <w:spacing w:before="120"/>
              <w:rPr>
                <w:b/>
                <w:szCs w:val="20"/>
              </w:rPr>
            </w:pPr>
          </w:p>
          <w:p w:rsidR="00B31CAA" w:rsidRPr="00D76458" w:rsidRDefault="00B31CAA" w:rsidP="004563C2">
            <w:pPr>
              <w:spacing w:before="120"/>
              <w:rPr>
                <w:b/>
                <w:szCs w:val="20"/>
              </w:rPr>
            </w:pPr>
          </w:p>
        </w:tc>
      </w:tr>
    </w:tbl>
    <w:p w:rsidR="00A876A3" w:rsidRDefault="00A876A3" w:rsidP="00B31CAA">
      <w:pPr>
        <w:rPr>
          <w:rFonts w:ascii="Verdana" w:eastAsia="Times New Roman" w:hAnsi="Verdana" w:cs="Times New Roman"/>
          <w:b/>
          <w:sz w:val="18"/>
          <w:szCs w:val="18"/>
          <w:shd w:val="clear" w:color="auto" w:fill="FFFFFF"/>
          <w:lang w:eastAsia="en-GB"/>
        </w:rPr>
      </w:pPr>
    </w:p>
    <w:p w:rsidR="00B31CAA" w:rsidRPr="00590AD3" w:rsidRDefault="00B31CAA" w:rsidP="00B31CAA">
      <w:pPr>
        <w:rPr>
          <w:rFonts w:ascii="Verdana" w:eastAsia="Times New Roman" w:hAnsi="Verdana" w:cs="Times New Roman"/>
          <w:b/>
          <w:sz w:val="18"/>
          <w:szCs w:val="18"/>
          <w:shd w:val="clear" w:color="auto" w:fill="FFFFFF"/>
          <w:lang w:eastAsia="en-GB"/>
        </w:rPr>
      </w:pPr>
      <w:r w:rsidRPr="00590AD3">
        <w:rPr>
          <w:rFonts w:ascii="Verdana" w:eastAsia="Times New Roman" w:hAnsi="Verdana" w:cs="Times New Roman"/>
          <w:b/>
          <w:sz w:val="18"/>
          <w:szCs w:val="18"/>
          <w:shd w:val="clear" w:color="auto" w:fill="FFFFFF"/>
          <w:lang w:eastAsia="en-GB"/>
        </w:rPr>
        <w:t>Application Deadlines</w:t>
      </w:r>
    </w:p>
    <w:p w:rsidR="00B31CAA" w:rsidRPr="00590AD3" w:rsidRDefault="003462F1" w:rsidP="00B31CA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en-GB"/>
        </w:rPr>
        <w:t>For students going abroad from</w:t>
      </w:r>
      <w:r w:rsidR="00B31CAA" w:rsidRPr="00590AD3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en-GB"/>
        </w:rPr>
        <w:t xml:space="preserve"> January 2019, applications must be submitted by midday </w:t>
      </w:r>
      <w:r w:rsidR="004761D8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en-GB"/>
        </w:rPr>
        <w:t xml:space="preserve">to </w:t>
      </w:r>
      <w:hyperlink r:id="rId8" w:history="1">
        <w:r w:rsidR="004761D8" w:rsidRPr="001D30A5">
          <w:rPr>
            <w:rStyle w:val="Hyperlink"/>
            <w:rFonts w:ascii="Verdana" w:eastAsia="Times New Roman" w:hAnsi="Verdana" w:cs="Times New Roman"/>
            <w:sz w:val="18"/>
            <w:szCs w:val="18"/>
            <w:shd w:val="clear" w:color="auto" w:fill="FFFFFF"/>
            <w:lang w:eastAsia="en-GB"/>
          </w:rPr>
          <w:t>studyabroad@uwe.ac.uk</w:t>
        </w:r>
      </w:hyperlink>
      <w:r w:rsidR="004761D8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en-GB"/>
        </w:rPr>
        <w:t xml:space="preserve"> </w:t>
      </w:r>
      <w:r w:rsidR="00B31CAA" w:rsidRPr="00590AD3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en-GB"/>
        </w:rPr>
        <w:t>on: </w:t>
      </w:r>
    </w:p>
    <w:p w:rsidR="00B31CAA" w:rsidRPr="00590AD3" w:rsidRDefault="003462F1" w:rsidP="004761D8">
      <w:pPr>
        <w:numPr>
          <w:ilvl w:val="0"/>
          <w:numId w:val="2"/>
        </w:numPr>
        <w:shd w:val="clear" w:color="auto" w:fill="FFFFFF"/>
        <w:spacing w:after="100" w:afterAutospacing="1"/>
        <w:rPr>
          <w:rFonts w:ascii="Verdana" w:eastAsia="Times New Roman" w:hAnsi="Verdana" w:cs="Times New Roman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FF0000"/>
          <w:sz w:val="18"/>
          <w:szCs w:val="18"/>
          <w:lang w:eastAsia="en-GB"/>
        </w:rPr>
        <w:t>Friday 21 September</w:t>
      </w:r>
      <w:r w:rsidR="00B31CAA" w:rsidRPr="00590AD3">
        <w:rPr>
          <w:rFonts w:ascii="Verdana" w:eastAsia="Times New Roman" w:hAnsi="Verdana" w:cs="Times New Roman"/>
          <w:color w:val="FF0000"/>
          <w:sz w:val="18"/>
          <w:szCs w:val="18"/>
          <w:lang w:eastAsia="en-GB"/>
        </w:rPr>
        <w:t> 2018 </w:t>
      </w:r>
      <w:r w:rsidR="00B31CAA" w:rsidRPr="00590AD3">
        <w:rPr>
          <w:rFonts w:ascii="Verdana" w:eastAsia="Times New Roman" w:hAnsi="Verdana" w:cs="Times New Roman"/>
          <w:sz w:val="18"/>
          <w:szCs w:val="18"/>
          <w:lang w:eastAsia="en-GB"/>
        </w:rPr>
        <w:t>for students applying for Hong Kong institutions</w:t>
      </w:r>
    </w:p>
    <w:p w:rsidR="003E76B1" w:rsidRPr="00645013" w:rsidRDefault="00B31CAA" w:rsidP="00B31C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525252"/>
          <w:sz w:val="18"/>
          <w:szCs w:val="18"/>
          <w:lang w:eastAsia="en-GB"/>
        </w:rPr>
      </w:pPr>
      <w:r w:rsidRPr="00590AD3">
        <w:rPr>
          <w:rFonts w:ascii="Verdana" w:eastAsia="Times New Roman" w:hAnsi="Verdana" w:cs="Times New Roman"/>
          <w:color w:val="FF0000"/>
          <w:sz w:val="18"/>
          <w:szCs w:val="18"/>
          <w:lang w:eastAsia="en-GB"/>
        </w:rPr>
        <w:t>Friday 5 October 2018</w:t>
      </w:r>
      <w:r w:rsidRPr="00590AD3">
        <w:rPr>
          <w:rFonts w:ascii="Verdana" w:eastAsia="Times New Roman" w:hAnsi="Verdana" w:cs="Times New Roman"/>
          <w:color w:val="525252"/>
          <w:sz w:val="18"/>
          <w:szCs w:val="18"/>
          <w:lang w:eastAsia="en-GB"/>
        </w:rPr>
        <w:t> </w:t>
      </w:r>
      <w:r w:rsidRPr="00590AD3">
        <w:rPr>
          <w:rFonts w:ascii="Verdana" w:eastAsia="Times New Roman" w:hAnsi="Verdana" w:cs="Times New Roman"/>
          <w:sz w:val="18"/>
          <w:szCs w:val="18"/>
          <w:lang w:eastAsia="en-GB"/>
        </w:rPr>
        <w:t>for students applying for all other institutions</w:t>
      </w:r>
    </w:p>
    <w:p w:rsidR="00645013" w:rsidRPr="00B31CAA" w:rsidRDefault="00645013" w:rsidP="00B31C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525252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FF0000"/>
          <w:sz w:val="18"/>
          <w:szCs w:val="18"/>
          <w:lang w:eastAsia="en-GB"/>
        </w:rPr>
        <w:t>Monday 17</w:t>
      </w:r>
      <w:r w:rsidRPr="00645013">
        <w:rPr>
          <w:rFonts w:ascii="Verdana" w:eastAsia="Times New Roman" w:hAnsi="Verdana" w:cs="Times New Roman"/>
          <w:color w:val="FF0000"/>
          <w:sz w:val="18"/>
          <w:szCs w:val="18"/>
          <w:vertAlign w:val="superscript"/>
          <w:lang w:eastAsia="en-GB"/>
        </w:rPr>
        <w:t>th</w:t>
      </w:r>
      <w:r>
        <w:rPr>
          <w:rFonts w:ascii="Verdana" w:eastAsia="Times New Roman" w:hAnsi="Verdana" w:cs="Times New Roman"/>
          <w:color w:val="FF0000"/>
          <w:sz w:val="18"/>
          <w:szCs w:val="18"/>
          <w:lang w:eastAsia="en-GB"/>
        </w:rPr>
        <w:t xml:space="preserve"> September 2018 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>for Feb 17 cohort Nursing students</w:t>
      </w:r>
    </w:p>
    <w:sectPr w:rsidR="00645013" w:rsidRPr="00B31CAA" w:rsidSect="005F76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5523"/>
    <w:multiLevelType w:val="multilevel"/>
    <w:tmpl w:val="E4C0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24071A"/>
    <w:multiLevelType w:val="hybridMultilevel"/>
    <w:tmpl w:val="1BD2C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5F"/>
    <w:rsid w:val="000221E1"/>
    <w:rsid w:val="000509DD"/>
    <w:rsid w:val="001A3BF0"/>
    <w:rsid w:val="001C15E5"/>
    <w:rsid w:val="00260A94"/>
    <w:rsid w:val="003462F1"/>
    <w:rsid w:val="003465A0"/>
    <w:rsid w:val="003C013F"/>
    <w:rsid w:val="003E76B1"/>
    <w:rsid w:val="004761D8"/>
    <w:rsid w:val="004B2D28"/>
    <w:rsid w:val="004F5AEF"/>
    <w:rsid w:val="00510117"/>
    <w:rsid w:val="0051196A"/>
    <w:rsid w:val="00563B5F"/>
    <w:rsid w:val="00590AD3"/>
    <w:rsid w:val="005F765F"/>
    <w:rsid w:val="00645013"/>
    <w:rsid w:val="00692DD7"/>
    <w:rsid w:val="0069632D"/>
    <w:rsid w:val="006E50D2"/>
    <w:rsid w:val="0081217D"/>
    <w:rsid w:val="008145E3"/>
    <w:rsid w:val="008A38E3"/>
    <w:rsid w:val="00A876A3"/>
    <w:rsid w:val="00B31CAA"/>
    <w:rsid w:val="00BA66EB"/>
    <w:rsid w:val="00C50E76"/>
    <w:rsid w:val="00D02E06"/>
    <w:rsid w:val="00D34A90"/>
    <w:rsid w:val="00D47452"/>
    <w:rsid w:val="00D76458"/>
    <w:rsid w:val="00DA5788"/>
    <w:rsid w:val="00DA602E"/>
    <w:rsid w:val="00E53457"/>
    <w:rsid w:val="00F24738"/>
    <w:rsid w:val="00F4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A90"/>
    <w:pPr>
      <w:ind w:left="720"/>
      <w:contextualSpacing/>
    </w:pPr>
  </w:style>
  <w:style w:type="table" w:styleId="TableGrid">
    <w:name w:val="Table Grid"/>
    <w:basedOn w:val="TableNormal"/>
    <w:uiPriority w:val="59"/>
    <w:rsid w:val="00D34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2D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5F"/>
    <w:rPr>
      <w:rFonts w:ascii="Tahoma" w:hAnsi="Tahoma" w:cs="Tahoma"/>
      <w:sz w:val="16"/>
      <w:szCs w:val="16"/>
    </w:rPr>
  </w:style>
  <w:style w:type="character" w:customStyle="1" w:styleId="csstooltip">
    <w:name w:val="csstooltip"/>
    <w:basedOn w:val="DefaultParagraphFont"/>
    <w:rsid w:val="00590AD3"/>
  </w:style>
  <w:style w:type="paragraph" w:styleId="NormalWeb">
    <w:name w:val="Normal (Web)"/>
    <w:basedOn w:val="Normal"/>
    <w:uiPriority w:val="99"/>
    <w:semiHidden/>
    <w:unhideWhenUsed/>
    <w:rsid w:val="0059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A90"/>
    <w:pPr>
      <w:ind w:left="720"/>
      <w:contextualSpacing/>
    </w:pPr>
  </w:style>
  <w:style w:type="table" w:styleId="TableGrid">
    <w:name w:val="Table Grid"/>
    <w:basedOn w:val="TableNormal"/>
    <w:uiPriority w:val="59"/>
    <w:rsid w:val="00D34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2D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5F"/>
    <w:rPr>
      <w:rFonts w:ascii="Tahoma" w:hAnsi="Tahoma" w:cs="Tahoma"/>
      <w:sz w:val="16"/>
      <w:szCs w:val="16"/>
    </w:rPr>
  </w:style>
  <w:style w:type="character" w:customStyle="1" w:styleId="csstooltip">
    <w:name w:val="csstooltip"/>
    <w:basedOn w:val="DefaultParagraphFont"/>
    <w:rsid w:val="00590AD3"/>
  </w:style>
  <w:style w:type="paragraph" w:styleId="NormalWeb">
    <w:name w:val="Normal (Web)"/>
    <w:basedOn w:val="Normal"/>
    <w:uiPriority w:val="99"/>
    <w:semiHidden/>
    <w:unhideWhenUsed/>
    <w:rsid w:val="0059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abroad@uwe.ac.uk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mailto:Studyabroad@uwe.ac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0811CBF01A7429F91EE8E4C30A34F" ma:contentTypeVersion="4" ma:contentTypeDescription="Create a new document." ma:contentTypeScope="" ma:versionID="245a6d014406b4216313b57c1a9956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46AFDD-2A35-49C8-997B-96F2481D2916}"/>
</file>

<file path=customXml/itemProps2.xml><?xml version="1.0" encoding="utf-8"?>
<ds:datastoreItem xmlns:ds="http://schemas.openxmlformats.org/officeDocument/2006/customXml" ds:itemID="{D1468FBA-B8BE-43BC-940F-8C3B65D9D877}"/>
</file>

<file path=customXml/itemProps3.xml><?xml version="1.0" encoding="utf-8"?>
<ds:datastoreItem xmlns:ds="http://schemas.openxmlformats.org/officeDocument/2006/customXml" ds:itemID="{4EF2735F-3AAF-4111-9AA9-44D8EFB598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 Campion-Spall</dc:creator>
  <cp:lastModifiedBy>Katherine Williams</cp:lastModifiedBy>
  <cp:revision>5</cp:revision>
  <cp:lastPrinted>2015-01-20T13:28:00Z</cp:lastPrinted>
  <dcterms:created xsi:type="dcterms:W3CDTF">2018-04-11T08:32:00Z</dcterms:created>
  <dcterms:modified xsi:type="dcterms:W3CDTF">2018-07-26T15:20:00Z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0x010100FFF0811CBF01A7429F91EE8E4C30A34F</vt:lpwstr>
  </property>
</Properties>
</file>