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60" w:rsidRPr="00D17AD1" w:rsidRDefault="00F13E6A" w:rsidP="00F13E6A">
      <w:pPr>
        <w:jc w:val="both"/>
        <w:rPr>
          <w:b/>
          <w:sz w:val="28"/>
          <w:szCs w:val="28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6C7B7" wp14:editId="2EE889D4">
                <wp:simplePos x="0" y="0"/>
                <wp:positionH relativeFrom="column">
                  <wp:posOffset>-115677</wp:posOffset>
                </wp:positionH>
                <wp:positionV relativeFrom="paragraph">
                  <wp:posOffset>402116</wp:posOffset>
                </wp:positionV>
                <wp:extent cx="8108414" cy="8262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414" cy="82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E6A" w:rsidRPr="00F13E6A" w:rsidRDefault="00F13E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3E6A">
                              <w:rPr>
                                <w:sz w:val="24"/>
                                <w:szCs w:val="24"/>
                              </w:rPr>
                              <w:t xml:space="preserve">Use this record sheet to keep track of the hours that you have spent volunteering and the work that you have carried out.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When</w:t>
                            </w:r>
                            <w:r w:rsidRPr="00F13E6A">
                              <w:rPr>
                                <w:sz w:val="24"/>
                                <w:szCs w:val="24"/>
                              </w:rPr>
                              <w:t xml:space="preserve"> you have completed 25 hours of volunteering it can count towards your UWE Bristol Futures Award. Find out more at </w:t>
                            </w:r>
                            <w:hyperlink r:id="rId5" w:history="1">
                              <w:r w:rsidRPr="00F13E6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www.uwe.ac.uk/futures</w:t>
                              </w:r>
                            </w:hyperlink>
                            <w:r w:rsidRPr="00F13E6A">
                              <w:rPr>
                                <w:sz w:val="24"/>
                                <w:szCs w:val="24"/>
                              </w:rPr>
                              <w:t xml:space="preserve">. Your signed record sheet will verify </w:t>
                            </w:r>
                            <w:proofErr w:type="gramStart"/>
                            <w:r w:rsidRPr="00F13E6A">
                              <w:rPr>
                                <w:sz w:val="24"/>
                                <w:szCs w:val="24"/>
                              </w:rPr>
                              <w:t>your</w:t>
                            </w:r>
                            <w:proofErr w:type="gramEnd"/>
                            <w:r w:rsidRPr="00F13E6A">
                              <w:rPr>
                                <w:sz w:val="24"/>
                                <w:szCs w:val="24"/>
                              </w:rPr>
                              <w:t xml:space="preserve"> volunteering – just submit it with your award portfolio entry.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1pt;margin-top:31.65pt;width:638.45pt;height:6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" filled="f" stroked="f" strokeweight=".5pt">
                <v:textbox>
                  <w:txbxContent>
                    <w:p w:rsidR="00F13E6A" w:rsidRPr="00F13E6A" w:rsidRDefault="00F13E6A">
                      <w:pPr>
                        <w:rPr>
                          <w:sz w:val="24"/>
                          <w:szCs w:val="24"/>
                        </w:rPr>
                      </w:pPr>
                      <w:r w:rsidRPr="00F13E6A">
                        <w:rPr>
                          <w:sz w:val="24"/>
                          <w:szCs w:val="24"/>
                        </w:rPr>
                        <w:t xml:space="preserve">Use this record sheet to keep track of the hours that you have spent volunteering and the work that you have carried out. </w:t>
                      </w:r>
                      <w:r>
                        <w:rPr>
                          <w:sz w:val="24"/>
                          <w:szCs w:val="24"/>
                        </w:rPr>
                        <w:t>When</w:t>
                      </w:r>
                      <w:r w:rsidRPr="00F13E6A">
                        <w:rPr>
                          <w:sz w:val="24"/>
                          <w:szCs w:val="24"/>
                        </w:rPr>
                        <w:t xml:space="preserve"> you have completed 25 hours of volunteering it can count towards your UWE Bristol Futures Award. Find out more at </w:t>
                      </w:r>
                      <w:hyperlink r:id="rId6" w:history="1">
                        <w:r w:rsidRPr="00F13E6A">
                          <w:rPr>
                            <w:rStyle w:val="Hyperlink"/>
                            <w:sz w:val="24"/>
                            <w:szCs w:val="24"/>
                          </w:rPr>
                          <w:t>www.uwe.ac.uk/futures</w:t>
                        </w:r>
                      </w:hyperlink>
                      <w:r w:rsidRPr="00F13E6A">
                        <w:rPr>
                          <w:sz w:val="24"/>
                          <w:szCs w:val="24"/>
                        </w:rPr>
                        <w:t xml:space="preserve">. Your signed record sheet will verify </w:t>
                      </w:r>
                      <w:proofErr w:type="gramStart"/>
                      <w:r w:rsidRPr="00F13E6A">
                        <w:rPr>
                          <w:sz w:val="24"/>
                          <w:szCs w:val="24"/>
                        </w:rPr>
                        <w:t>your</w:t>
                      </w:r>
                      <w:proofErr w:type="gramEnd"/>
                      <w:r w:rsidRPr="00F13E6A">
                        <w:rPr>
                          <w:sz w:val="24"/>
                          <w:szCs w:val="24"/>
                        </w:rPr>
                        <w:t xml:space="preserve"> volunteering – just submit it with your award portfolio entry.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34F56806" wp14:editId="45A47FC7">
            <wp:simplePos x="0" y="0"/>
            <wp:positionH relativeFrom="column">
              <wp:posOffset>8079105</wp:posOffset>
            </wp:positionH>
            <wp:positionV relativeFrom="paragraph">
              <wp:posOffset>5080</wp:posOffset>
            </wp:positionV>
            <wp:extent cx="162877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7326" y="21268"/>
                <wp:lineTo x="21474" y="17945"/>
                <wp:lineTo x="21474" y="7975"/>
                <wp:lineTo x="6821" y="0"/>
                <wp:lineTo x="0" y="0"/>
              </wp:wrapPolygon>
            </wp:wrapTight>
            <wp:docPr id="1" name="Picture 1" descr="UWE_colour logo_transparent_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E_colour logo_transparent_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AD1" w:rsidRPr="00D77EF7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UWE Volunteering student record sheet</w:t>
      </w:r>
    </w:p>
    <w:p w:rsidR="00F13E6A" w:rsidRDefault="00F13E6A">
      <w:pPr>
        <w:rPr>
          <w:sz w:val="24"/>
          <w:szCs w:val="24"/>
        </w:rPr>
      </w:pPr>
    </w:p>
    <w:p w:rsidR="00F13E6A" w:rsidRDefault="00F13E6A">
      <w:pPr>
        <w:rPr>
          <w:sz w:val="24"/>
          <w:szCs w:val="24"/>
        </w:rPr>
        <w:sectPr w:rsidR="00F13E6A" w:rsidSect="00D17AD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13E6A" w:rsidRDefault="00F13E6A">
      <w:pPr>
        <w:rPr>
          <w:sz w:val="24"/>
          <w:szCs w:val="24"/>
        </w:rPr>
      </w:pPr>
    </w:p>
    <w:p w:rsidR="00D17AD1" w:rsidRDefault="00D17AD1">
      <w:pPr>
        <w:rPr>
          <w:sz w:val="24"/>
          <w:szCs w:val="24"/>
        </w:rPr>
      </w:pPr>
      <w:r w:rsidRPr="00D17AD1">
        <w:rPr>
          <w:sz w:val="24"/>
          <w:szCs w:val="24"/>
        </w:rPr>
        <w:t>Student name:</w:t>
      </w:r>
      <w:r w:rsidRPr="00D17AD1">
        <w:rPr>
          <w:rFonts w:ascii="Calibri" w:hAnsi="Calibri"/>
          <w:b/>
          <w:noProof/>
          <w:sz w:val="40"/>
          <w:szCs w:val="40"/>
          <w:lang w:eastAsia="en-GB"/>
        </w:rPr>
        <w:t xml:space="preserve"> </w:t>
      </w:r>
    </w:p>
    <w:p w:rsidR="00F13E6A" w:rsidRDefault="00F13E6A">
      <w:pPr>
        <w:rPr>
          <w:sz w:val="24"/>
          <w:szCs w:val="24"/>
        </w:rPr>
      </w:pPr>
      <w:r>
        <w:rPr>
          <w:sz w:val="24"/>
          <w:szCs w:val="24"/>
        </w:rPr>
        <w:t>Organisation:</w:t>
      </w:r>
    </w:p>
    <w:p w:rsidR="00F13E6A" w:rsidRDefault="00F13E6A">
      <w:pPr>
        <w:rPr>
          <w:sz w:val="24"/>
          <w:szCs w:val="24"/>
        </w:rPr>
      </w:pPr>
    </w:p>
    <w:p w:rsidR="00D17AD1" w:rsidRPr="00D17AD1" w:rsidRDefault="00D17AD1">
      <w:pPr>
        <w:rPr>
          <w:sz w:val="24"/>
          <w:szCs w:val="24"/>
        </w:rPr>
      </w:pPr>
      <w:r>
        <w:rPr>
          <w:sz w:val="24"/>
          <w:szCs w:val="24"/>
        </w:rPr>
        <w:t>Student ID:</w:t>
      </w:r>
    </w:p>
    <w:p w:rsidR="00D17AD1" w:rsidRPr="00D17AD1" w:rsidRDefault="00D17AD1">
      <w:pPr>
        <w:rPr>
          <w:sz w:val="24"/>
          <w:szCs w:val="24"/>
        </w:rPr>
      </w:pPr>
      <w:r w:rsidRPr="00D17AD1">
        <w:rPr>
          <w:sz w:val="24"/>
          <w:szCs w:val="24"/>
        </w:rPr>
        <w:t>Voluntary position:</w:t>
      </w:r>
    </w:p>
    <w:p w:rsidR="00F13E6A" w:rsidRDefault="00F13E6A">
      <w:pPr>
        <w:rPr>
          <w:b/>
          <w:sz w:val="24"/>
          <w:szCs w:val="24"/>
        </w:rPr>
        <w:sectPr w:rsidR="00F13E6A" w:rsidSect="00F13E6A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362"/>
        <w:gridCol w:w="2362"/>
        <w:gridCol w:w="7008"/>
        <w:gridCol w:w="3827"/>
      </w:tblGrid>
      <w:tr w:rsidR="00D17AD1" w:rsidRPr="00D17AD1" w:rsidTr="00EF4FE3">
        <w:tc>
          <w:tcPr>
            <w:tcW w:w="2362" w:type="dxa"/>
            <w:shd w:val="clear" w:color="auto" w:fill="CCC0D9" w:themeFill="accent4" w:themeFillTint="66"/>
          </w:tcPr>
          <w:p w:rsidR="00D17AD1" w:rsidRPr="00D17AD1" w:rsidRDefault="00D17AD1">
            <w:pPr>
              <w:rPr>
                <w:b/>
                <w:sz w:val="24"/>
                <w:szCs w:val="24"/>
              </w:rPr>
            </w:pPr>
            <w:r w:rsidRPr="00D17AD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D17AD1" w:rsidRPr="00D17AD1" w:rsidRDefault="00D17AD1">
            <w:pPr>
              <w:rPr>
                <w:b/>
                <w:sz w:val="24"/>
                <w:szCs w:val="24"/>
              </w:rPr>
            </w:pPr>
            <w:r w:rsidRPr="00D17AD1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7008" w:type="dxa"/>
            <w:shd w:val="clear" w:color="auto" w:fill="CCC0D9" w:themeFill="accent4" w:themeFillTint="66"/>
          </w:tcPr>
          <w:p w:rsidR="00D17AD1" w:rsidRPr="00D17AD1" w:rsidRDefault="00D17AD1">
            <w:pPr>
              <w:rPr>
                <w:b/>
                <w:sz w:val="24"/>
                <w:szCs w:val="24"/>
              </w:rPr>
            </w:pPr>
            <w:r w:rsidRPr="00D17AD1">
              <w:rPr>
                <w:b/>
                <w:sz w:val="24"/>
                <w:szCs w:val="24"/>
              </w:rPr>
              <w:t>Brief summary of work carried out</w:t>
            </w:r>
          </w:p>
        </w:tc>
        <w:tc>
          <w:tcPr>
            <w:tcW w:w="3827" w:type="dxa"/>
            <w:shd w:val="clear" w:color="auto" w:fill="CCC0D9" w:themeFill="accent4" w:themeFillTint="66"/>
          </w:tcPr>
          <w:p w:rsidR="00D17AD1" w:rsidRPr="00D17AD1" w:rsidRDefault="00D17AD1" w:rsidP="00EF4FE3">
            <w:pPr>
              <w:rPr>
                <w:b/>
                <w:sz w:val="24"/>
                <w:szCs w:val="24"/>
              </w:rPr>
            </w:pPr>
            <w:r w:rsidRPr="00D17AD1">
              <w:rPr>
                <w:b/>
                <w:sz w:val="24"/>
                <w:szCs w:val="24"/>
              </w:rPr>
              <w:t xml:space="preserve">Signature of </w:t>
            </w:r>
            <w:r w:rsidR="00EF4FE3">
              <w:rPr>
                <w:b/>
                <w:sz w:val="24"/>
                <w:szCs w:val="24"/>
              </w:rPr>
              <w:t>Volunteer Coordinator</w:t>
            </w:r>
          </w:p>
        </w:tc>
      </w:tr>
      <w:tr w:rsidR="00D17AD1" w:rsidTr="00EF4FE3">
        <w:tc>
          <w:tcPr>
            <w:tcW w:w="2362" w:type="dxa"/>
          </w:tcPr>
          <w:p w:rsidR="00D17AD1" w:rsidRDefault="00D17AD1"/>
          <w:p w:rsidR="00D17AD1" w:rsidRDefault="00D17AD1"/>
          <w:p w:rsidR="00D17AD1" w:rsidRDefault="00D17AD1"/>
          <w:p w:rsidR="00D17AD1" w:rsidRDefault="00D17AD1"/>
          <w:p w:rsidR="00F13E6A" w:rsidRDefault="00F13E6A"/>
          <w:p w:rsidR="00D17AD1" w:rsidRDefault="00D17AD1"/>
        </w:tc>
        <w:tc>
          <w:tcPr>
            <w:tcW w:w="2362" w:type="dxa"/>
          </w:tcPr>
          <w:p w:rsidR="00D17AD1" w:rsidRDefault="00D17AD1"/>
        </w:tc>
        <w:tc>
          <w:tcPr>
            <w:tcW w:w="7008" w:type="dxa"/>
          </w:tcPr>
          <w:p w:rsidR="00D17AD1" w:rsidRDefault="00D17AD1"/>
        </w:tc>
        <w:tc>
          <w:tcPr>
            <w:tcW w:w="3827" w:type="dxa"/>
          </w:tcPr>
          <w:p w:rsidR="00D17AD1" w:rsidRDefault="00D17AD1"/>
        </w:tc>
      </w:tr>
      <w:tr w:rsidR="00D17AD1" w:rsidTr="00EF4FE3">
        <w:tc>
          <w:tcPr>
            <w:tcW w:w="2362" w:type="dxa"/>
          </w:tcPr>
          <w:p w:rsidR="00D17AD1" w:rsidRDefault="00D17AD1"/>
          <w:p w:rsidR="00D17AD1" w:rsidRDefault="00D17AD1"/>
          <w:p w:rsidR="00D17AD1" w:rsidRDefault="00D17AD1"/>
          <w:p w:rsidR="00D17AD1" w:rsidRDefault="00D17AD1"/>
          <w:p w:rsidR="00D17AD1" w:rsidRDefault="00D17AD1"/>
          <w:p w:rsidR="00D17AD1" w:rsidRDefault="00D17AD1"/>
        </w:tc>
        <w:tc>
          <w:tcPr>
            <w:tcW w:w="2362" w:type="dxa"/>
          </w:tcPr>
          <w:p w:rsidR="00D17AD1" w:rsidRDefault="00D17AD1"/>
        </w:tc>
        <w:tc>
          <w:tcPr>
            <w:tcW w:w="7008" w:type="dxa"/>
          </w:tcPr>
          <w:p w:rsidR="00D17AD1" w:rsidRDefault="00D17AD1"/>
        </w:tc>
        <w:tc>
          <w:tcPr>
            <w:tcW w:w="3827" w:type="dxa"/>
          </w:tcPr>
          <w:p w:rsidR="00D17AD1" w:rsidRDefault="00D17AD1"/>
        </w:tc>
      </w:tr>
      <w:tr w:rsidR="00D17AD1" w:rsidTr="00EF4FE3">
        <w:tc>
          <w:tcPr>
            <w:tcW w:w="2362" w:type="dxa"/>
          </w:tcPr>
          <w:p w:rsidR="00D17AD1" w:rsidRDefault="00D17AD1"/>
          <w:p w:rsidR="00D17AD1" w:rsidRDefault="00D17AD1"/>
          <w:p w:rsidR="00D17AD1" w:rsidRDefault="00D17AD1"/>
          <w:p w:rsidR="00F13E6A" w:rsidRDefault="00F13E6A"/>
          <w:p w:rsidR="00D17AD1" w:rsidRDefault="00D17AD1"/>
          <w:p w:rsidR="00D17AD1" w:rsidRDefault="00D17AD1"/>
        </w:tc>
        <w:tc>
          <w:tcPr>
            <w:tcW w:w="2362" w:type="dxa"/>
          </w:tcPr>
          <w:p w:rsidR="00D17AD1" w:rsidRDefault="00D17AD1"/>
        </w:tc>
        <w:tc>
          <w:tcPr>
            <w:tcW w:w="7008" w:type="dxa"/>
          </w:tcPr>
          <w:p w:rsidR="00D17AD1" w:rsidRDefault="00D17AD1"/>
        </w:tc>
        <w:tc>
          <w:tcPr>
            <w:tcW w:w="3827" w:type="dxa"/>
          </w:tcPr>
          <w:p w:rsidR="00D17AD1" w:rsidRDefault="00D17AD1"/>
        </w:tc>
      </w:tr>
      <w:tr w:rsidR="00D17AD1" w:rsidTr="00EF4FE3">
        <w:tc>
          <w:tcPr>
            <w:tcW w:w="2362" w:type="dxa"/>
          </w:tcPr>
          <w:p w:rsidR="00D17AD1" w:rsidRDefault="00D17AD1"/>
          <w:p w:rsidR="00D17AD1" w:rsidRDefault="00D17AD1"/>
          <w:p w:rsidR="00D17AD1" w:rsidRDefault="00D17AD1"/>
          <w:p w:rsidR="00D17AD1" w:rsidRDefault="00D17AD1"/>
          <w:p w:rsidR="00D17AD1" w:rsidRDefault="00D17AD1"/>
          <w:p w:rsidR="00D17AD1" w:rsidRDefault="00D17AD1"/>
        </w:tc>
        <w:tc>
          <w:tcPr>
            <w:tcW w:w="2362" w:type="dxa"/>
          </w:tcPr>
          <w:p w:rsidR="00D17AD1" w:rsidRDefault="00D17AD1"/>
        </w:tc>
        <w:tc>
          <w:tcPr>
            <w:tcW w:w="7008" w:type="dxa"/>
          </w:tcPr>
          <w:p w:rsidR="00D17AD1" w:rsidRDefault="00D17AD1"/>
        </w:tc>
        <w:tc>
          <w:tcPr>
            <w:tcW w:w="3827" w:type="dxa"/>
          </w:tcPr>
          <w:p w:rsidR="00D17AD1" w:rsidRDefault="00D17AD1"/>
        </w:tc>
      </w:tr>
    </w:tbl>
    <w:p w:rsidR="00D17AD1" w:rsidRDefault="00D17AD1"/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362"/>
        <w:gridCol w:w="2362"/>
        <w:gridCol w:w="7008"/>
        <w:gridCol w:w="3827"/>
      </w:tblGrid>
      <w:tr w:rsidR="00D9025E" w:rsidRPr="00D17AD1" w:rsidTr="004965A2">
        <w:tc>
          <w:tcPr>
            <w:tcW w:w="2362" w:type="dxa"/>
            <w:shd w:val="clear" w:color="auto" w:fill="CCC0D9" w:themeFill="accent4" w:themeFillTint="66"/>
          </w:tcPr>
          <w:p w:rsidR="00D9025E" w:rsidRPr="00D17AD1" w:rsidRDefault="00D9025E" w:rsidP="004965A2">
            <w:pPr>
              <w:rPr>
                <w:b/>
                <w:sz w:val="24"/>
                <w:szCs w:val="24"/>
              </w:rPr>
            </w:pPr>
            <w:r w:rsidRPr="00D17AD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D9025E" w:rsidRPr="00D17AD1" w:rsidRDefault="00D9025E" w:rsidP="004965A2">
            <w:pPr>
              <w:rPr>
                <w:b/>
                <w:sz w:val="24"/>
                <w:szCs w:val="24"/>
              </w:rPr>
            </w:pPr>
            <w:r w:rsidRPr="00D17AD1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7008" w:type="dxa"/>
            <w:shd w:val="clear" w:color="auto" w:fill="CCC0D9" w:themeFill="accent4" w:themeFillTint="66"/>
          </w:tcPr>
          <w:p w:rsidR="00D9025E" w:rsidRPr="00D17AD1" w:rsidRDefault="00D9025E" w:rsidP="004965A2">
            <w:pPr>
              <w:rPr>
                <w:b/>
                <w:sz w:val="24"/>
                <w:szCs w:val="24"/>
              </w:rPr>
            </w:pPr>
            <w:r w:rsidRPr="00D17AD1">
              <w:rPr>
                <w:b/>
                <w:sz w:val="24"/>
                <w:szCs w:val="24"/>
              </w:rPr>
              <w:t>Brief summary of work carried out</w:t>
            </w:r>
          </w:p>
        </w:tc>
        <w:tc>
          <w:tcPr>
            <w:tcW w:w="3827" w:type="dxa"/>
            <w:shd w:val="clear" w:color="auto" w:fill="CCC0D9" w:themeFill="accent4" w:themeFillTint="66"/>
          </w:tcPr>
          <w:p w:rsidR="00D9025E" w:rsidRPr="00D17AD1" w:rsidRDefault="00D9025E" w:rsidP="004965A2">
            <w:pPr>
              <w:rPr>
                <w:b/>
                <w:sz w:val="24"/>
                <w:szCs w:val="24"/>
              </w:rPr>
            </w:pPr>
            <w:r w:rsidRPr="00D17AD1">
              <w:rPr>
                <w:b/>
                <w:sz w:val="24"/>
                <w:szCs w:val="24"/>
              </w:rPr>
              <w:t xml:space="preserve">Signature of </w:t>
            </w:r>
            <w:r>
              <w:rPr>
                <w:b/>
                <w:sz w:val="24"/>
                <w:szCs w:val="24"/>
              </w:rPr>
              <w:t>Volunteer Coordinator</w:t>
            </w:r>
          </w:p>
        </w:tc>
      </w:tr>
      <w:tr w:rsidR="00D9025E" w:rsidTr="004965A2">
        <w:tc>
          <w:tcPr>
            <w:tcW w:w="2362" w:type="dxa"/>
          </w:tcPr>
          <w:p w:rsidR="00D9025E" w:rsidRDefault="00D9025E" w:rsidP="004965A2"/>
          <w:p w:rsidR="00D9025E" w:rsidRDefault="00D9025E" w:rsidP="004965A2"/>
          <w:p w:rsidR="00D9025E" w:rsidRDefault="00D9025E" w:rsidP="004965A2"/>
          <w:p w:rsidR="00D9025E" w:rsidRDefault="00D9025E" w:rsidP="004965A2"/>
          <w:p w:rsidR="006A143C" w:rsidRDefault="006A143C" w:rsidP="004965A2"/>
          <w:p w:rsidR="00D9025E" w:rsidRDefault="00D9025E" w:rsidP="004965A2"/>
        </w:tc>
        <w:tc>
          <w:tcPr>
            <w:tcW w:w="2362" w:type="dxa"/>
          </w:tcPr>
          <w:p w:rsidR="00D9025E" w:rsidRDefault="00D9025E" w:rsidP="004965A2"/>
        </w:tc>
        <w:tc>
          <w:tcPr>
            <w:tcW w:w="7008" w:type="dxa"/>
          </w:tcPr>
          <w:p w:rsidR="00D9025E" w:rsidRDefault="00D9025E" w:rsidP="004965A2"/>
        </w:tc>
        <w:tc>
          <w:tcPr>
            <w:tcW w:w="3827" w:type="dxa"/>
          </w:tcPr>
          <w:p w:rsidR="00D9025E" w:rsidRDefault="00D9025E" w:rsidP="004965A2"/>
        </w:tc>
      </w:tr>
      <w:tr w:rsidR="00D9025E" w:rsidTr="004965A2">
        <w:tc>
          <w:tcPr>
            <w:tcW w:w="2362" w:type="dxa"/>
          </w:tcPr>
          <w:p w:rsidR="00D9025E" w:rsidRDefault="00D9025E" w:rsidP="004965A2"/>
          <w:p w:rsidR="00D9025E" w:rsidRDefault="00D9025E" w:rsidP="004965A2"/>
          <w:p w:rsidR="00D9025E" w:rsidRDefault="00D9025E" w:rsidP="004965A2"/>
          <w:p w:rsidR="00D9025E" w:rsidRDefault="00D9025E" w:rsidP="004965A2"/>
          <w:p w:rsidR="00D9025E" w:rsidRDefault="00D9025E" w:rsidP="004965A2"/>
          <w:p w:rsidR="006A143C" w:rsidRDefault="006A143C" w:rsidP="004965A2">
            <w:bookmarkStart w:id="0" w:name="_GoBack"/>
            <w:bookmarkEnd w:id="0"/>
          </w:p>
        </w:tc>
        <w:tc>
          <w:tcPr>
            <w:tcW w:w="2362" w:type="dxa"/>
          </w:tcPr>
          <w:p w:rsidR="00D9025E" w:rsidRDefault="00D9025E" w:rsidP="004965A2"/>
        </w:tc>
        <w:tc>
          <w:tcPr>
            <w:tcW w:w="7008" w:type="dxa"/>
          </w:tcPr>
          <w:p w:rsidR="00D9025E" w:rsidRDefault="00D9025E" w:rsidP="004965A2"/>
        </w:tc>
        <w:tc>
          <w:tcPr>
            <w:tcW w:w="3827" w:type="dxa"/>
          </w:tcPr>
          <w:p w:rsidR="00D9025E" w:rsidRDefault="00D9025E" w:rsidP="004965A2"/>
        </w:tc>
      </w:tr>
      <w:tr w:rsidR="00D9025E" w:rsidTr="004965A2">
        <w:tc>
          <w:tcPr>
            <w:tcW w:w="2362" w:type="dxa"/>
          </w:tcPr>
          <w:p w:rsidR="00D9025E" w:rsidRDefault="00D9025E" w:rsidP="004965A2"/>
          <w:p w:rsidR="00D9025E" w:rsidRDefault="00D9025E" w:rsidP="004965A2"/>
          <w:p w:rsidR="00D9025E" w:rsidRDefault="00D9025E" w:rsidP="004965A2"/>
          <w:p w:rsidR="006A143C" w:rsidRDefault="006A143C" w:rsidP="004965A2"/>
          <w:p w:rsidR="00D9025E" w:rsidRDefault="00D9025E" w:rsidP="004965A2"/>
          <w:p w:rsidR="00D9025E" w:rsidRDefault="00D9025E" w:rsidP="004965A2"/>
        </w:tc>
        <w:tc>
          <w:tcPr>
            <w:tcW w:w="2362" w:type="dxa"/>
          </w:tcPr>
          <w:p w:rsidR="00D9025E" w:rsidRDefault="00D9025E" w:rsidP="004965A2"/>
        </w:tc>
        <w:tc>
          <w:tcPr>
            <w:tcW w:w="7008" w:type="dxa"/>
          </w:tcPr>
          <w:p w:rsidR="00D9025E" w:rsidRDefault="00D9025E" w:rsidP="004965A2"/>
        </w:tc>
        <w:tc>
          <w:tcPr>
            <w:tcW w:w="3827" w:type="dxa"/>
          </w:tcPr>
          <w:p w:rsidR="00D9025E" w:rsidRDefault="00D9025E" w:rsidP="004965A2"/>
        </w:tc>
      </w:tr>
      <w:tr w:rsidR="00D9025E" w:rsidTr="004965A2">
        <w:tc>
          <w:tcPr>
            <w:tcW w:w="2362" w:type="dxa"/>
          </w:tcPr>
          <w:p w:rsidR="00D9025E" w:rsidRDefault="00D9025E" w:rsidP="004965A2"/>
          <w:p w:rsidR="00D9025E" w:rsidRDefault="00D9025E" w:rsidP="004965A2"/>
          <w:p w:rsidR="00D9025E" w:rsidRDefault="00D9025E" w:rsidP="004965A2"/>
          <w:p w:rsidR="00D9025E" w:rsidRDefault="00D9025E" w:rsidP="004965A2"/>
          <w:p w:rsidR="00D9025E" w:rsidRDefault="00D9025E" w:rsidP="004965A2"/>
          <w:p w:rsidR="00D9025E" w:rsidRDefault="00D9025E" w:rsidP="004965A2"/>
        </w:tc>
        <w:tc>
          <w:tcPr>
            <w:tcW w:w="2362" w:type="dxa"/>
          </w:tcPr>
          <w:p w:rsidR="00D9025E" w:rsidRDefault="00D9025E" w:rsidP="004965A2"/>
        </w:tc>
        <w:tc>
          <w:tcPr>
            <w:tcW w:w="7008" w:type="dxa"/>
          </w:tcPr>
          <w:p w:rsidR="00D9025E" w:rsidRDefault="00D9025E" w:rsidP="004965A2"/>
        </w:tc>
        <w:tc>
          <w:tcPr>
            <w:tcW w:w="3827" w:type="dxa"/>
          </w:tcPr>
          <w:p w:rsidR="00D9025E" w:rsidRDefault="00D9025E" w:rsidP="004965A2"/>
        </w:tc>
      </w:tr>
      <w:tr w:rsidR="00D9025E" w:rsidTr="004965A2">
        <w:tc>
          <w:tcPr>
            <w:tcW w:w="2362" w:type="dxa"/>
          </w:tcPr>
          <w:p w:rsidR="00D9025E" w:rsidRDefault="00D9025E" w:rsidP="004965A2"/>
          <w:p w:rsidR="00D9025E" w:rsidRDefault="00D9025E" w:rsidP="004965A2"/>
          <w:p w:rsidR="00D9025E" w:rsidRDefault="00D9025E" w:rsidP="004965A2"/>
          <w:p w:rsidR="00D9025E" w:rsidRDefault="00D9025E" w:rsidP="004965A2"/>
          <w:p w:rsidR="00D9025E" w:rsidRDefault="00D9025E" w:rsidP="004965A2"/>
          <w:p w:rsidR="00D9025E" w:rsidRDefault="00D9025E" w:rsidP="004965A2"/>
        </w:tc>
        <w:tc>
          <w:tcPr>
            <w:tcW w:w="2362" w:type="dxa"/>
          </w:tcPr>
          <w:p w:rsidR="00D9025E" w:rsidRDefault="00D9025E" w:rsidP="004965A2"/>
        </w:tc>
        <w:tc>
          <w:tcPr>
            <w:tcW w:w="7008" w:type="dxa"/>
          </w:tcPr>
          <w:p w:rsidR="00D9025E" w:rsidRDefault="00D9025E" w:rsidP="004965A2"/>
        </w:tc>
        <w:tc>
          <w:tcPr>
            <w:tcW w:w="3827" w:type="dxa"/>
          </w:tcPr>
          <w:p w:rsidR="00D9025E" w:rsidRDefault="00D9025E" w:rsidP="004965A2"/>
        </w:tc>
      </w:tr>
      <w:tr w:rsidR="00D9025E" w:rsidTr="004965A2">
        <w:tc>
          <w:tcPr>
            <w:tcW w:w="2362" w:type="dxa"/>
          </w:tcPr>
          <w:p w:rsidR="00D9025E" w:rsidRDefault="00D9025E" w:rsidP="004965A2"/>
          <w:p w:rsidR="00D9025E" w:rsidRDefault="00D9025E" w:rsidP="004965A2"/>
          <w:p w:rsidR="00D9025E" w:rsidRDefault="00D9025E" w:rsidP="004965A2"/>
          <w:p w:rsidR="006A143C" w:rsidRDefault="006A143C" w:rsidP="004965A2"/>
          <w:p w:rsidR="00D9025E" w:rsidRDefault="00D9025E" w:rsidP="004965A2"/>
          <w:p w:rsidR="00D9025E" w:rsidRDefault="00D9025E" w:rsidP="004965A2"/>
        </w:tc>
        <w:tc>
          <w:tcPr>
            <w:tcW w:w="2362" w:type="dxa"/>
          </w:tcPr>
          <w:p w:rsidR="00D9025E" w:rsidRDefault="00D9025E" w:rsidP="004965A2"/>
        </w:tc>
        <w:tc>
          <w:tcPr>
            <w:tcW w:w="7008" w:type="dxa"/>
          </w:tcPr>
          <w:p w:rsidR="00D9025E" w:rsidRDefault="00D9025E" w:rsidP="004965A2"/>
        </w:tc>
        <w:tc>
          <w:tcPr>
            <w:tcW w:w="3827" w:type="dxa"/>
          </w:tcPr>
          <w:p w:rsidR="00D9025E" w:rsidRDefault="00D9025E" w:rsidP="004965A2"/>
        </w:tc>
      </w:tr>
    </w:tbl>
    <w:p w:rsidR="00D9025E" w:rsidRDefault="00D9025E" w:rsidP="00D9025E"/>
    <w:sectPr w:rsidR="00D9025E" w:rsidSect="00F13E6A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D1"/>
    <w:rsid w:val="006A143C"/>
    <w:rsid w:val="00A95360"/>
    <w:rsid w:val="00D17AD1"/>
    <w:rsid w:val="00D77EF7"/>
    <w:rsid w:val="00D9025E"/>
    <w:rsid w:val="00EF4FE3"/>
    <w:rsid w:val="00F1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E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www.uwe.ac.uk/futures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www.uwe.ac.uk/futures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A4B49A7F5384A9C76C29538E69F95" ma:contentTypeVersion="4" ma:contentTypeDescription="Create a new document." ma:contentTypeScope="" ma:versionID="2f1e1dd427f68cb88604bcaf10da0f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8fb88f7b8fe3d26c835aeb35faa2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442BA40-D062-4D6F-B181-C4DA633A0EAB}"/>
</file>

<file path=customXml/itemProps2.xml><?xml version="1.0" encoding="utf-8"?>
<ds:datastoreItem xmlns:ds="http://schemas.openxmlformats.org/officeDocument/2006/customXml" ds:itemID="{5098A2CE-1538-41DD-9462-E65FD6683C97}"/>
</file>

<file path=customXml/itemProps3.xml><?xml version="1.0" encoding="utf-8"?>
<ds:datastoreItem xmlns:ds="http://schemas.openxmlformats.org/officeDocument/2006/customXml" ds:itemID="{7DE39A3B-D9AB-418C-B3EB-5EAE27F087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Stevens</dc:creator>
  <cp:lastModifiedBy>Helen Stevens</cp:lastModifiedBy>
  <cp:revision>5</cp:revision>
  <cp:lastPrinted>2014-08-22T11:03:00Z</cp:lastPrinted>
  <dcterms:created xsi:type="dcterms:W3CDTF">2014-08-22T10:53:00Z</dcterms:created>
  <dcterms:modified xsi:type="dcterms:W3CDTF">2014-08-22T11:17:00Z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0x010100E0CA4B49A7F5384A9C76C29538E69F95</vt:lpwstr>
  </property>
</Properties>
</file>