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E5" w:rsidRDefault="009C35E5" w:rsidP="009C35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</w:p>
    <w:p w:rsidR="00D44FD7" w:rsidRDefault="009C35E5" w:rsidP="009C35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en-GB"/>
        </w:rPr>
        <w:t>UWE Bristol Payment Data</w:t>
      </w:r>
    </w:p>
    <w:p w:rsidR="009C35E5" w:rsidRPr="00133D31" w:rsidRDefault="009C35E5" w:rsidP="009C35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</w:p>
    <w:p w:rsidR="00D44FD7" w:rsidRDefault="006E6AEF" w:rsidP="009C35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sz w:val="24"/>
          <w:szCs w:val="24"/>
          <w:lang w:eastAsia="en-GB"/>
        </w:rPr>
      </w:pPr>
      <w:r w:rsidRPr="00133D31">
        <w:rPr>
          <w:rFonts w:eastAsia="Times New Roman" w:cs="Arial"/>
          <w:sz w:val="24"/>
          <w:szCs w:val="24"/>
          <w:lang w:eastAsia="en-GB"/>
        </w:rPr>
        <w:t xml:space="preserve">The University </w:t>
      </w:r>
      <w:r w:rsidR="009C35E5">
        <w:rPr>
          <w:rFonts w:eastAsia="Times New Roman" w:cs="Arial"/>
          <w:sz w:val="24"/>
          <w:szCs w:val="24"/>
          <w:lang w:eastAsia="en-GB"/>
        </w:rPr>
        <w:t>is obliged</w:t>
      </w:r>
      <w:r w:rsidRPr="00133D31">
        <w:rPr>
          <w:rFonts w:eastAsia="Times New Roman" w:cs="Arial"/>
          <w:sz w:val="24"/>
          <w:szCs w:val="24"/>
          <w:lang w:eastAsia="en-GB"/>
        </w:rPr>
        <w:t xml:space="preserve"> to publish its</w:t>
      </w:r>
      <w:r w:rsidR="009C35E5">
        <w:rPr>
          <w:rFonts w:eastAsia="Times New Roman" w:cs="Arial"/>
          <w:sz w:val="24"/>
          <w:szCs w:val="24"/>
          <w:lang w:eastAsia="en-GB"/>
        </w:rPr>
        <w:t>’</w:t>
      </w:r>
      <w:r w:rsidRPr="00133D31">
        <w:rPr>
          <w:rFonts w:eastAsia="Times New Roman" w:cs="Arial"/>
          <w:sz w:val="24"/>
          <w:szCs w:val="24"/>
          <w:lang w:eastAsia="en-GB"/>
        </w:rPr>
        <w:t xml:space="preserve"> payment statistics on an annual basis.</w:t>
      </w:r>
      <w:r w:rsidR="009C35E5">
        <w:rPr>
          <w:rFonts w:eastAsia="Times New Roman" w:cs="Arial"/>
          <w:sz w:val="24"/>
          <w:szCs w:val="24"/>
          <w:lang w:eastAsia="en-GB"/>
        </w:rPr>
        <w:t xml:space="preserve"> Please see </w:t>
      </w:r>
      <w:r w:rsidR="003C4553">
        <w:rPr>
          <w:rFonts w:eastAsia="Times New Roman" w:cs="Arial"/>
          <w:sz w:val="24"/>
          <w:szCs w:val="24"/>
          <w:lang w:eastAsia="en-GB"/>
        </w:rPr>
        <w:t xml:space="preserve">invoice payment </w:t>
      </w:r>
      <w:r w:rsidR="009C35E5">
        <w:rPr>
          <w:rFonts w:eastAsia="Times New Roman" w:cs="Arial"/>
          <w:sz w:val="24"/>
          <w:szCs w:val="24"/>
          <w:lang w:eastAsia="en-GB"/>
        </w:rPr>
        <w:t>data below.</w:t>
      </w:r>
    </w:p>
    <w:p w:rsidR="009C35E5" w:rsidRDefault="009C35E5" w:rsidP="00D44FD7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5"/>
      </w:tblGrid>
      <w:tr w:rsidR="00E218AD" w:rsidTr="0076056F">
        <w:trPr>
          <w:jc w:val="center"/>
        </w:trPr>
        <w:tc>
          <w:tcPr>
            <w:tcW w:w="2122" w:type="dxa"/>
          </w:tcPr>
          <w:p w:rsidR="00E218AD" w:rsidRPr="009C35E5" w:rsidRDefault="00E218AD" w:rsidP="009C35E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9C35E5">
              <w:rPr>
                <w:rFonts w:asciiTheme="minorHAnsi" w:hAnsiTheme="minorHAnsi"/>
                <w:b/>
              </w:rPr>
              <w:t>Invoices paid</w:t>
            </w:r>
          </w:p>
        </w:tc>
        <w:tc>
          <w:tcPr>
            <w:tcW w:w="1134" w:type="dxa"/>
          </w:tcPr>
          <w:p w:rsidR="00E218AD" w:rsidRPr="009C35E5" w:rsidRDefault="00E218AD" w:rsidP="009C35E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9C35E5">
              <w:rPr>
                <w:rFonts w:asciiTheme="minorHAnsi" w:hAnsiTheme="minorHAnsi"/>
                <w:b/>
              </w:rPr>
              <w:t>2014/15</w:t>
            </w:r>
          </w:p>
        </w:tc>
        <w:tc>
          <w:tcPr>
            <w:tcW w:w="1275" w:type="dxa"/>
          </w:tcPr>
          <w:p w:rsidR="00E218AD" w:rsidRPr="009C35E5" w:rsidRDefault="00E218AD" w:rsidP="009C35E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9C35E5">
              <w:rPr>
                <w:rFonts w:asciiTheme="minorHAnsi" w:hAnsiTheme="minorHAnsi"/>
                <w:b/>
              </w:rPr>
              <w:t>2015/16</w:t>
            </w:r>
          </w:p>
        </w:tc>
        <w:tc>
          <w:tcPr>
            <w:tcW w:w="1275" w:type="dxa"/>
          </w:tcPr>
          <w:p w:rsidR="00E218AD" w:rsidRPr="009C35E5" w:rsidRDefault="00E218AD" w:rsidP="009C35E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2016/17</w:t>
            </w:r>
          </w:p>
        </w:tc>
      </w:tr>
      <w:tr w:rsidR="00E218AD" w:rsidTr="0076056F">
        <w:trPr>
          <w:jc w:val="center"/>
        </w:trPr>
        <w:tc>
          <w:tcPr>
            <w:tcW w:w="2122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within 30 days</w:t>
            </w:r>
          </w:p>
        </w:tc>
        <w:tc>
          <w:tcPr>
            <w:tcW w:w="1134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66%</w:t>
            </w:r>
          </w:p>
        </w:tc>
        <w:tc>
          <w:tcPr>
            <w:tcW w:w="1275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71%</w:t>
            </w:r>
          </w:p>
        </w:tc>
        <w:tc>
          <w:tcPr>
            <w:tcW w:w="1275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73%</w:t>
            </w:r>
          </w:p>
        </w:tc>
      </w:tr>
      <w:tr w:rsidR="00E218AD" w:rsidTr="0076056F">
        <w:trPr>
          <w:jc w:val="center"/>
        </w:trPr>
        <w:tc>
          <w:tcPr>
            <w:tcW w:w="2122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within 40 days</w:t>
            </w:r>
          </w:p>
        </w:tc>
        <w:tc>
          <w:tcPr>
            <w:tcW w:w="1134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84%</w:t>
            </w:r>
          </w:p>
        </w:tc>
        <w:tc>
          <w:tcPr>
            <w:tcW w:w="1275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82%</w:t>
            </w:r>
          </w:p>
        </w:tc>
        <w:tc>
          <w:tcPr>
            <w:tcW w:w="1275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82%</w:t>
            </w:r>
          </w:p>
        </w:tc>
      </w:tr>
      <w:tr w:rsidR="00E218AD" w:rsidTr="0076056F">
        <w:trPr>
          <w:jc w:val="center"/>
        </w:trPr>
        <w:tc>
          <w:tcPr>
            <w:tcW w:w="2122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within 70 days</w:t>
            </w:r>
          </w:p>
        </w:tc>
        <w:tc>
          <w:tcPr>
            <w:tcW w:w="1134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93%</w:t>
            </w:r>
          </w:p>
        </w:tc>
        <w:tc>
          <w:tcPr>
            <w:tcW w:w="1275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92%</w:t>
            </w:r>
          </w:p>
        </w:tc>
        <w:tc>
          <w:tcPr>
            <w:tcW w:w="1275" w:type="dxa"/>
          </w:tcPr>
          <w:p w:rsidR="00E218AD" w:rsidRDefault="00E218AD" w:rsidP="009C35E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92%</w:t>
            </w:r>
            <w:bookmarkStart w:id="0" w:name="_GoBack"/>
            <w:bookmarkEnd w:id="0"/>
          </w:p>
        </w:tc>
      </w:tr>
    </w:tbl>
    <w:p w:rsidR="009C35E5" w:rsidRDefault="009C35E5" w:rsidP="00D44FD7">
      <w:pPr>
        <w:pStyle w:val="Default"/>
        <w:rPr>
          <w:rFonts w:asciiTheme="minorHAnsi" w:hAnsiTheme="minorHAnsi"/>
        </w:rPr>
      </w:pPr>
    </w:p>
    <w:p w:rsidR="00D44FD7" w:rsidRDefault="00D44FD7" w:rsidP="00D44FD7">
      <w:pPr>
        <w:pStyle w:val="Default"/>
        <w:rPr>
          <w:color w:val="auto"/>
          <w:sz w:val="22"/>
          <w:szCs w:val="22"/>
        </w:rPr>
      </w:pPr>
    </w:p>
    <w:sectPr w:rsidR="00D44F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19" w:rsidRDefault="00014419" w:rsidP="009C35E5">
      <w:pPr>
        <w:spacing w:after="0" w:line="240" w:lineRule="auto"/>
      </w:pPr>
      <w:r>
        <w:separator/>
      </w:r>
    </w:p>
  </w:endnote>
  <w:endnote w:type="continuationSeparator" w:id="0">
    <w:p w:rsidR="00014419" w:rsidRDefault="00014419" w:rsidP="009C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19" w:rsidRDefault="00014419" w:rsidP="009C35E5">
      <w:pPr>
        <w:spacing w:after="0" w:line="240" w:lineRule="auto"/>
      </w:pPr>
      <w:r>
        <w:separator/>
      </w:r>
    </w:p>
  </w:footnote>
  <w:footnote w:type="continuationSeparator" w:id="0">
    <w:p w:rsidR="00014419" w:rsidRDefault="00014419" w:rsidP="009C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E5" w:rsidRDefault="009C35E5">
    <w:pPr>
      <w:pStyle w:val="Header"/>
    </w:pPr>
    <w:r>
      <w:rPr>
        <w:noProof/>
        <w:lang w:eastAsia="en-GB"/>
      </w:rPr>
      <w:drawing>
        <wp:inline distT="0" distB="0" distL="0" distR="0" wp14:anchorId="21255392" wp14:editId="1AD5ED46">
          <wp:extent cx="1592580" cy="799798"/>
          <wp:effectExtent l="0" t="0" r="762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580" cy="79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5E5" w:rsidRDefault="009C3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D7"/>
    <w:rsid w:val="00014419"/>
    <w:rsid w:val="00133D31"/>
    <w:rsid w:val="003C4553"/>
    <w:rsid w:val="004A1DFC"/>
    <w:rsid w:val="006169B8"/>
    <w:rsid w:val="006E6AEF"/>
    <w:rsid w:val="009C35E5"/>
    <w:rsid w:val="00A57DA2"/>
    <w:rsid w:val="00D44FD7"/>
    <w:rsid w:val="00E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75BE4-D0EC-45CC-9C29-2B1DEC5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E5"/>
  </w:style>
  <w:style w:type="paragraph" w:styleId="Footer">
    <w:name w:val="footer"/>
    <w:basedOn w:val="Normal"/>
    <w:link w:val="FooterChar"/>
    <w:uiPriority w:val="99"/>
    <w:unhideWhenUsed/>
    <w:rsid w:val="009C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E5"/>
  </w:style>
  <w:style w:type="table" w:styleId="TableGrid">
    <w:name w:val="Table Grid"/>
    <w:basedOn w:val="TableNormal"/>
    <w:uiPriority w:val="59"/>
    <w:rsid w:val="009C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3A340E400D84C8192469C2F1C0949" ma:contentTypeVersion="4" ma:contentTypeDescription="Create a new document." ma:contentTypeScope="" ma:versionID="cc3333b7e707e0fb45bb15d5a8e873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BEEAE8-708A-4800-9D98-7F002297D987}"/>
</file>

<file path=customXml/itemProps2.xml><?xml version="1.0" encoding="utf-8"?>
<ds:datastoreItem xmlns:ds="http://schemas.openxmlformats.org/officeDocument/2006/customXml" ds:itemID="{61EED2EC-411F-4DD0-BC85-2B9E848F383B}"/>
</file>

<file path=customXml/itemProps3.xml><?xml version="1.0" encoding="utf-8"?>
<ds:datastoreItem xmlns:ds="http://schemas.openxmlformats.org/officeDocument/2006/customXml" ds:itemID="{28B22057-5C6B-423F-AC4F-5AADAE2AEEE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Murray</dc:creator>
  <cp:lastModifiedBy>Louise Murray</cp:lastModifiedBy>
  <cp:revision>2</cp:revision>
  <dcterms:created xsi:type="dcterms:W3CDTF">2017-10-11T11:49:00Z</dcterms:created>
  <dcterms:modified xsi:type="dcterms:W3CDTF">2017-10-11T11:49:00Z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0x010100BA33A340E400D84C8192469C2F1C0949</vt:lpwstr>
  </property>
</Properties>
</file>